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BF0BA2" w:rsidR="00BB6D08" w:rsidRDefault="00473335" w:rsidP="715F1FC0">
      <w:pPr>
        <w:keepNext/>
        <w:keepLines/>
        <w:spacing w:before="240"/>
        <w:rPr>
          <w:rFonts w:ascii="Garamond" w:eastAsia="Garamond" w:hAnsi="Garamond" w:cs="Garamond"/>
          <w:b/>
          <w:bCs/>
          <w:color w:val="FF99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1D0286AF" wp14:editId="7C601251">
            <wp:simplePos x="0" y="0"/>
            <wp:positionH relativeFrom="column">
              <wp:posOffset>4465320</wp:posOffset>
            </wp:positionH>
            <wp:positionV relativeFrom="paragraph">
              <wp:posOffset>-419100</wp:posOffset>
            </wp:positionV>
            <wp:extent cx="1783715" cy="128714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287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13B548E1" w:rsidRPr="715F1FC0">
        <w:rPr>
          <w:rFonts w:ascii="Garamond" w:eastAsia="Garamond" w:hAnsi="Garamond" w:cs="Garamond"/>
          <w:b/>
          <w:bCs/>
          <w:color w:val="FF9900"/>
          <w:sz w:val="36"/>
          <w:szCs w:val="36"/>
        </w:rPr>
        <w:t>DEPAUL USA POSITION DESCRIPTION</w:t>
      </w:r>
    </w:p>
    <w:p w14:paraId="00000002" w14:textId="77777777" w:rsidR="00BB6D08" w:rsidRDefault="00BB6D08" w:rsidP="715F1FC0">
      <w:pPr>
        <w:tabs>
          <w:tab w:val="left" w:pos="4320"/>
        </w:tabs>
        <w:ind w:left="4320" w:hanging="4320"/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14:paraId="00000003" w14:textId="77777777" w:rsidR="00BB6D08" w:rsidRDefault="00BB6D08" w:rsidP="715F1FC0">
      <w:pPr>
        <w:tabs>
          <w:tab w:val="left" w:pos="4320"/>
        </w:tabs>
        <w:ind w:left="4320" w:hanging="4320"/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14:paraId="00000004" w14:textId="77777777" w:rsidR="00BB6D08" w:rsidRPr="00FB50A0" w:rsidRDefault="00BB6D08" w:rsidP="715F1FC0">
      <w:pPr>
        <w:tabs>
          <w:tab w:val="left" w:pos="4320"/>
        </w:tabs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14:paraId="00000005" w14:textId="242C3CCC" w:rsidR="00BB6D08" w:rsidRPr="00FB50A0" w:rsidRDefault="00284CB5" w:rsidP="715F1FC0">
      <w:pPr>
        <w:tabs>
          <w:tab w:val="left" w:pos="4050"/>
        </w:tabs>
        <w:ind w:left="4140" w:hanging="4320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 w:rsidRPr="00FB50A0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TITLE:</w:t>
      </w:r>
      <w:r w:rsidRPr="00FB50A0">
        <w:rPr>
          <w:rFonts w:ascii="Garamond" w:hAnsi="Garamond"/>
          <w:b/>
          <w:bCs/>
        </w:rPr>
        <w:tab/>
      </w:r>
      <w:r w:rsidR="00FB50A0" w:rsidRPr="00FB50A0">
        <w:rPr>
          <w:rFonts w:ascii="Garamond" w:hAnsi="Garamond"/>
          <w:b/>
          <w:bCs/>
        </w:rPr>
        <w:t>Finance Manager</w:t>
      </w:r>
    </w:p>
    <w:p w14:paraId="00000006" w14:textId="2FEF4ED7" w:rsidR="00BB6D08" w:rsidRPr="00FB50A0" w:rsidRDefault="00284CB5" w:rsidP="715F1FC0">
      <w:pPr>
        <w:tabs>
          <w:tab w:val="left" w:pos="4050"/>
        </w:tabs>
        <w:ind w:left="4140" w:hanging="4320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 w:rsidRPr="00FB50A0">
        <w:rPr>
          <w:rFonts w:ascii="Garamond" w:eastAsia="Garamond" w:hAnsi="Garamond" w:cs="Garamond"/>
          <w:b/>
          <w:bCs/>
          <w:sz w:val="22"/>
          <w:szCs w:val="22"/>
        </w:rPr>
        <w:t>FLSA CLASSIFICATION:</w:t>
      </w:r>
      <w:r w:rsidRPr="00FB50A0">
        <w:rPr>
          <w:rFonts w:ascii="Garamond" w:hAnsi="Garamond"/>
          <w:b/>
          <w:bCs/>
        </w:rPr>
        <w:tab/>
      </w:r>
      <w:r w:rsidR="00B96635" w:rsidRPr="00FB50A0">
        <w:rPr>
          <w:rFonts w:ascii="Garamond" w:hAnsi="Garamond"/>
          <w:b/>
          <w:bCs/>
        </w:rPr>
        <w:t>Exempt</w:t>
      </w:r>
    </w:p>
    <w:p w14:paraId="00000007" w14:textId="62024675" w:rsidR="00BB6D08" w:rsidRPr="00FB50A0" w:rsidRDefault="001954C4" w:rsidP="715F1FC0">
      <w:pPr>
        <w:tabs>
          <w:tab w:val="left" w:pos="4050"/>
        </w:tabs>
        <w:ind w:left="4140" w:hanging="4320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 w:rsidRPr="00FB50A0">
        <w:rPr>
          <w:rFonts w:ascii="Garamond" w:eastAsia="Garamond" w:hAnsi="Garamond" w:cs="Garamond"/>
          <w:b/>
          <w:bCs/>
          <w:sz w:val="22"/>
          <w:szCs w:val="22"/>
        </w:rPr>
        <w:t>STATUS</w:t>
      </w:r>
      <w:r w:rsidR="00284CB5" w:rsidRPr="00FB50A0">
        <w:rPr>
          <w:rFonts w:ascii="Garamond" w:hAnsi="Garamond"/>
          <w:b/>
          <w:bCs/>
        </w:rPr>
        <w:tab/>
      </w:r>
      <w:r w:rsidRPr="00FB50A0">
        <w:rPr>
          <w:rFonts w:ascii="Garamond" w:hAnsi="Garamond"/>
          <w:b/>
          <w:bCs/>
        </w:rPr>
        <w:t>Full Time</w:t>
      </w:r>
    </w:p>
    <w:p w14:paraId="00000008" w14:textId="706C106A" w:rsidR="00BB6D08" w:rsidRPr="00FB50A0" w:rsidRDefault="00284CB5" w:rsidP="715F1FC0">
      <w:pPr>
        <w:tabs>
          <w:tab w:val="left" w:pos="4050"/>
        </w:tabs>
        <w:ind w:left="4140" w:hanging="4320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 w:rsidRPr="00FB50A0">
        <w:rPr>
          <w:rFonts w:ascii="Garamond" w:eastAsia="Garamond" w:hAnsi="Garamond" w:cs="Garamond"/>
          <w:b/>
          <w:bCs/>
          <w:sz w:val="22"/>
          <w:szCs w:val="22"/>
        </w:rPr>
        <w:t>RESPONSIBLE TO:</w:t>
      </w:r>
      <w:r w:rsidRPr="00FB50A0">
        <w:rPr>
          <w:rFonts w:ascii="Garamond" w:hAnsi="Garamond"/>
          <w:b/>
          <w:bCs/>
        </w:rPr>
        <w:tab/>
      </w:r>
      <w:r w:rsidRPr="00FB50A0">
        <w:rPr>
          <w:rFonts w:ascii="Garamond" w:eastAsia="Garamond" w:hAnsi="Garamond" w:cs="Garamond"/>
          <w:b/>
          <w:bCs/>
        </w:rPr>
        <w:t>Director</w:t>
      </w:r>
      <w:r w:rsidR="00B96635" w:rsidRPr="00FB50A0">
        <w:rPr>
          <w:rFonts w:ascii="Garamond" w:eastAsia="Garamond" w:hAnsi="Garamond" w:cs="Garamond"/>
          <w:b/>
          <w:bCs/>
        </w:rPr>
        <w:t xml:space="preserve"> of Finance</w:t>
      </w:r>
    </w:p>
    <w:p w14:paraId="00000009" w14:textId="654FF300" w:rsidR="00BB6D08" w:rsidRPr="00FB50A0" w:rsidRDefault="00284CB5" w:rsidP="715F1FC0">
      <w:pPr>
        <w:tabs>
          <w:tab w:val="left" w:pos="4050"/>
        </w:tabs>
        <w:ind w:left="4140" w:hanging="4320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 w:rsidRPr="00FB50A0">
        <w:rPr>
          <w:rFonts w:ascii="Garamond" w:eastAsia="Garamond" w:hAnsi="Garamond" w:cs="Garamond"/>
          <w:b/>
          <w:bCs/>
          <w:sz w:val="22"/>
          <w:szCs w:val="22"/>
        </w:rPr>
        <w:t>DIRECT REPORTS:</w:t>
      </w:r>
      <w:r w:rsidR="00B96635" w:rsidRPr="00FB50A0">
        <w:rPr>
          <w:rFonts w:ascii="Garamond" w:eastAsia="Garamond" w:hAnsi="Garamond" w:cs="Garamond"/>
          <w:b/>
          <w:bCs/>
          <w:sz w:val="22"/>
          <w:szCs w:val="22"/>
        </w:rPr>
        <w:tab/>
        <w:t>None</w:t>
      </w:r>
    </w:p>
    <w:p w14:paraId="0000000A" w14:textId="3CE5C901" w:rsidR="00BB6D08" w:rsidRPr="00FB50A0" w:rsidRDefault="00284CB5" w:rsidP="715F1FC0">
      <w:pPr>
        <w:tabs>
          <w:tab w:val="left" w:pos="4050"/>
        </w:tabs>
        <w:ind w:left="4140" w:hanging="4320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 w:rsidRPr="00FB50A0">
        <w:rPr>
          <w:rFonts w:ascii="Garamond" w:eastAsia="Garamond" w:hAnsi="Garamond" w:cs="Garamond"/>
          <w:b/>
          <w:bCs/>
          <w:sz w:val="22"/>
          <w:szCs w:val="22"/>
        </w:rPr>
        <w:t>LOCATION:</w:t>
      </w:r>
      <w:r w:rsidRPr="00FB50A0">
        <w:rPr>
          <w:rFonts w:ascii="Garamond" w:eastAsia="Garamond" w:hAnsi="Garamond" w:cs="Garamond"/>
          <w:b/>
          <w:bCs/>
          <w:sz w:val="22"/>
          <w:szCs w:val="22"/>
        </w:rPr>
        <w:tab/>
      </w:r>
      <w:r w:rsidR="00B96635" w:rsidRPr="00FB50A0">
        <w:rPr>
          <w:rFonts w:ascii="Garamond" w:eastAsia="Garamond" w:hAnsi="Garamond" w:cs="Garamond"/>
          <w:b/>
          <w:bCs/>
          <w:sz w:val="22"/>
          <w:szCs w:val="22"/>
        </w:rPr>
        <w:t>Chicago, Illinois</w:t>
      </w:r>
    </w:p>
    <w:p w14:paraId="0000000B" w14:textId="0350B0CA" w:rsidR="00BB6D08" w:rsidRPr="00FB50A0" w:rsidRDefault="00284CB5" w:rsidP="00B96635">
      <w:pPr>
        <w:tabs>
          <w:tab w:val="left" w:pos="4050"/>
        </w:tabs>
        <w:ind w:left="4140" w:hanging="4320"/>
        <w:jc w:val="both"/>
        <w:rPr>
          <w:rFonts w:ascii="Garamond" w:hAnsi="Garamond"/>
          <w:b/>
          <w:bCs/>
        </w:rPr>
      </w:pPr>
      <w:r w:rsidRPr="00FB50A0">
        <w:rPr>
          <w:rFonts w:ascii="Garamond" w:eastAsia="Garamond" w:hAnsi="Garamond" w:cs="Garamond"/>
          <w:b/>
          <w:bCs/>
          <w:sz w:val="22"/>
          <w:szCs w:val="22"/>
        </w:rPr>
        <w:t>SALARY:</w:t>
      </w:r>
      <w:r w:rsidRPr="00FB50A0">
        <w:rPr>
          <w:rFonts w:ascii="Garamond" w:hAnsi="Garamond"/>
          <w:b/>
          <w:bCs/>
        </w:rPr>
        <w:tab/>
      </w:r>
      <w:r w:rsidR="00776C08">
        <w:rPr>
          <w:rFonts w:ascii="Garamond" w:hAnsi="Garamond"/>
          <w:b/>
          <w:bCs/>
        </w:rPr>
        <w:t>$52,000/yearly</w:t>
      </w:r>
    </w:p>
    <w:p w14:paraId="1E615C9A" w14:textId="230CA077" w:rsidR="00B96635" w:rsidRPr="00FB50A0" w:rsidRDefault="00B96635" w:rsidP="00B96635">
      <w:pPr>
        <w:tabs>
          <w:tab w:val="left" w:pos="4050"/>
        </w:tabs>
        <w:ind w:left="4140" w:hanging="4320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 w:rsidRPr="00FB50A0">
        <w:rPr>
          <w:rFonts w:ascii="Garamond" w:eastAsia="Garamond" w:hAnsi="Garamond" w:cs="Garamond"/>
          <w:b/>
          <w:bCs/>
          <w:sz w:val="22"/>
          <w:szCs w:val="22"/>
        </w:rPr>
        <w:t>START DATE:</w:t>
      </w:r>
      <w:r w:rsidRPr="00FB50A0">
        <w:rPr>
          <w:rFonts w:ascii="Garamond" w:eastAsia="Garamond" w:hAnsi="Garamond" w:cs="Garamond"/>
          <w:b/>
          <w:bCs/>
          <w:sz w:val="22"/>
          <w:szCs w:val="22"/>
        </w:rPr>
        <w:tab/>
      </w:r>
      <w:r w:rsidR="001954C4" w:rsidRPr="00FB50A0">
        <w:rPr>
          <w:rFonts w:ascii="Garamond" w:eastAsia="Garamond" w:hAnsi="Garamond" w:cs="Garamond"/>
          <w:b/>
          <w:bCs/>
          <w:sz w:val="22"/>
          <w:szCs w:val="22"/>
        </w:rPr>
        <w:t>October 1</w:t>
      </w:r>
      <w:r w:rsidR="00FB50A0" w:rsidRPr="00FB50A0">
        <w:rPr>
          <w:rFonts w:ascii="Garamond" w:eastAsia="Garamond" w:hAnsi="Garamond" w:cs="Garamond"/>
          <w:b/>
          <w:bCs/>
          <w:sz w:val="22"/>
          <w:szCs w:val="22"/>
          <w:vertAlign w:val="superscript"/>
        </w:rPr>
        <w:t xml:space="preserve">, </w:t>
      </w:r>
      <w:r w:rsidR="001954C4" w:rsidRPr="00FB50A0">
        <w:rPr>
          <w:rFonts w:ascii="Garamond" w:eastAsia="Garamond" w:hAnsi="Garamond" w:cs="Garamond"/>
          <w:b/>
          <w:bCs/>
          <w:sz w:val="22"/>
          <w:szCs w:val="22"/>
        </w:rPr>
        <w:t>2021</w:t>
      </w:r>
    </w:p>
    <w:p w14:paraId="063BF6B9" w14:textId="506629FB" w:rsidR="00B96635" w:rsidRPr="00FB50A0" w:rsidRDefault="00B96635" w:rsidP="00B96635">
      <w:pPr>
        <w:tabs>
          <w:tab w:val="left" w:pos="4050"/>
        </w:tabs>
        <w:ind w:left="4140" w:hanging="4320"/>
        <w:jc w:val="both"/>
        <w:rPr>
          <w:rFonts w:ascii="Garamond" w:hAnsi="Garamond"/>
          <w:b/>
          <w:bCs/>
        </w:rPr>
      </w:pPr>
      <w:r w:rsidRPr="00FB50A0">
        <w:rPr>
          <w:rFonts w:ascii="Garamond" w:eastAsia="Garamond" w:hAnsi="Garamond" w:cs="Garamond"/>
          <w:b/>
          <w:bCs/>
          <w:sz w:val="22"/>
          <w:szCs w:val="22"/>
        </w:rPr>
        <w:t>LOCATION:</w:t>
      </w:r>
      <w:r w:rsidRPr="00FB50A0">
        <w:rPr>
          <w:rFonts w:ascii="Garamond" w:eastAsia="Garamond" w:hAnsi="Garamond" w:cs="Garamond"/>
          <w:b/>
          <w:bCs/>
          <w:sz w:val="22"/>
          <w:szCs w:val="22"/>
        </w:rPr>
        <w:tab/>
      </w:r>
      <w:r w:rsidRPr="00FB50A0">
        <w:rPr>
          <w:rFonts w:ascii="Garamond" w:hAnsi="Garamond"/>
          <w:b/>
          <w:bCs/>
        </w:rPr>
        <w:t xml:space="preserve">Depaul USA Office, </w:t>
      </w:r>
    </w:p>
    <w:p w14:paraId="45F9D468" w14:textId="5CCDD72E" w:rsidR="00B96635" w:rsidRPr="00FB50A0" w:rsidRDefault="00B96635" w:rsidP="00B96635">
      <w:pPr>
        <w:tabs>
          <w:tab w:val="left" w:pos="4050"/>
        </w:tabs>
        <w:ind w:left="4140" w:hanging="4320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 w:rsidRPr="00FB50A0">
        <w:rPr>
          <w:rFonts w:ascii="Garamond" w:eastAsia="Garamond" w:hAnsi="Garamond" w:cs="Garamond"/>
          <w:b/>
          <w:bCs/>
          <w:sz w:val="22"/>
          <w:szCs w:val="22"/>
        </w:rPr>
        <w:tab/>
      </w:r>
      <w:r w:rsidRPr="00FB50A0">
        <w:rPr>
          <w:rFonts w:ascii="Garamond" w:hAnsi="Garamond"/>
          <w:b/>
          <w:bCs/>
        </w:rPr>
        <w:t>14 East Jackson</w:t>
      </w:r>
      <w:r w:rsidR="00CE7A6B" w:rsidRPr="00FB50A0">
        <w:rPr>
          <w:rFonts w:ascii="Garamond" w:hAnsi="Garamond"/>
          <w:b/>
          <w:bCs/>
        </w:rPr>
        <w:t xml:space="preserve"> Blvd</w:t>
      </w:r>
      <w:r w:rsidRPr="00FB50A0">
        <w:rPr>
          <w:rFonts w:ascii="Garamond" w:hAnsi="Garamond"/>
          <w:b/>
          <w:bCs/>
        </w:rPr>
        <w:t>, Suite 1210 Chicago</w:t>
      </w:r>
    </w:p>
    <w:p w14:paraId="428D37BD" w14:textId="1C56762C" w:rsidR="00B96635" w:rsidRPr="00FB50A0" w:rsidRDefault="00B96635" w:rsidP="715F1FC0">
      <w:pPr>
        <w:pBdr>
          <w:bottom w:val="single" w:sz="4" w:space="1" w:color="000000"/>
        </w:pBdr>
        <w:tabs>
          <w:tab w:val="left" w:pos="4050"/>
        </w:tabs>
        <w:ind w:left="4140" w:hanging="4320"/>
        <w:jc w:val="both"/>
        <w:rPr>
          <w:rFonts w:ascii="Garamond" w:eastAsia="Garamond" w:hAnsi="Garamond" w:cs="Garamond"/>
          <w:b/>
          <w:bCs/>
        </w:rPr>
      </w:pPr>
    </w:p>
    <w:p w14:paraId="0000000D" w14:textId="77777777" w:rsidR="00BB6D08" w:rsidRPr="00FB50A0" w:rsidRDefault="00284CB5" w:rsidP="715F1FC0">
      <w:pPr>
        <w:rPr>
          <w:rFonts w:ascii="Garamond" w:eastAsia="Garamond" w:hAnsi="Garamond" w:cstheme="majorHAnsi"/>
          <w:b/>
          <w:bCs/>
          <w:color w:val="000000"/>
          <w:u w:val="single"/>
        </w:rPr>
      </w:pPr>
      <w:r w:rsidRPr="00FB50A0">
        <w:rPr>
          <w:rFonts w:ascii="Garamond" w:eastAsia="Garamond" w:hAnsi="Garamond" w:cstheme="majorHAnsi"/>
          <w:b/>
          <w:bCs/>
          <w:u w:val="single"/>
        </w:rPr>
        <w:t>Mission</w:t>
      </w:r>
    </w:p>
    <w:p w14:paraId="00000011" w14:textId="635AC568" w:rsidR="00BB6D08" w:rsidRPr="00FB50A0" w:rsidRDefault="00284CB5" w:rsidP="715F1FC0">
      <w:pPr>
        <w:jc w:val="both"/>
        <w:rPr>
          <w:rFonts w:ascii="Garamond" w:eastAsia="Garamond" w:hAnsi="Garamond" w:cstheme="majorHAnsi"/>
        </w:rPr>
      </w:pPr>
      <w:r w:rsidRPr="00FB50A0">
        <w:rPr>
          <w:rFonts w:ascii="Garamond" w:eastAsia="Garamond" w:hAnsi="Garamond" w:cstheme="majorHAnsi"/>
        </w:rPr>
        <w:t>Depaul USA is the Chicago-based, U</w:t>
      </w:r>
      <w:r w:rsidR="00A95900" w:rsidRPr="00FB50A0">
        <w:rPr>
          <w:rFonts w:ascii="Garamond" w:eastAsia="Garamond" w:hAnsi="Garamond" w:cstheme="majorHAnsi"/>
        </w:rPr>
        <w:t>.</w:t>
      </w:r>
      <w:r w:rsidRPr="00FB50A0">
        <w:rPr>
          <w:rFonts w:ascii="Garamond" w:eastAsia="Garamond" w:hAnsi="Garamond" w:cstheme="majorHAnsi"/>
        </w:rPr>
        <w:t>S</w:t>
      </w:r>
      <w:r w:rsidR="00A95900" w:rsidRPr="00FB50A0">
        <w:rPr>
          <w:rFonts w:ascii="Garamond" w:eastAsia="Garamond" w:hAnsi="Garamond" w:cstheme="majorHAnsi"/>
        </w:rPr>
        <w:t xml:space="preserve">. </w:t>
      </w:r>
      <w:r w:rsidRPr="00FB50A0">
        <w:rPr>
          <w:rFonts w:ascii="Garamond" w:eastAsia="Garamond" w:hAnsi="Garamond" w:cstheme="majorHAnsi"/>
        </w:rPr>
        <w:t xml:space="preserve">affiliate of the international homelessness services organization Depaul International. </w:t>
      </w:r>
      <w:r w:rsidR="00564B6A" w:rsidRPr="00FB50A0">
        <w:rPr>
          <w:rFonts w:ascii="Garamond" w:eastAsia="Garamond" w:hAnsi="Garamond" w:cstheme="majorHAnsi"/>
        </w:rPr>
        <w:t>We</w:t>
      </w:r>
      <w:r w:rsidRPr="00FB50A0">
        <w:rPr>
          <w:rFonts w:ascii="Garamond" w:eastAsia="Garamond" w:hAnsi="Garamond" w:cstheme="majorHAnsi"/>
        </w:rPr>
        <w:t xml:space="preserve"> support homeless and marginalized people around the </w:t>
      </w:r>
      <w:r w:rsidR="00564B6A" w:rsidRPr="00FB50A0">
        <w:rPr>
          <w:rFonts w:ascii="Garamond" w:eastAsia="Garamond" w:hAnsi="Garamond" w:cstheme="majorHAnsi"/>
        </w:rPr>
        <w:t>U.S.</w:t>
      </w:r>
      <w:r w:rsidRPr="00FB50A0">
        <w:rPr>
          <w:rFonts w:ascii="Garamond" w:eastAsia="Garamond" w:hAnsi="Garamond" w:cstheme="majorHAnsi"/>
        </w:rPr>
        <w:t>, providing people experiencing homelessness with purpose and hope for a positive future. Our vision is that everyone has a place to call home and a stake in his or her community. In cities across the nation, we meet people where they are to address their needs.  Depaul USA is innova</w:t>
      </w:r>
      <w:r w:rsidR="0040119E">
        <w:rPr>
          <w:rFonts w:ascii="Garamond" w:eastAsia="Garamond" w:hAnsi="Garamond" w:cstheme="majorHAnsi"/>
        </w:rPr>
        <w:t>ting</w:t>
      </w:r>
      <w:r w:rsidRPr="00FB50A0">
        <w:rPr>
          <w:rFonts w:ascii="Garamond" w:eastAsia="Garamond" w:hAnsi="Garamond" w:cstheme="majorHAnsi"/>
        </w:rPr>
        <w:t xml:space="preserve"> and bringing real solutions to those facing homelessness.</w:t>
      </w:r>
      <w:r w:rsidR="00FB50A0">
        <w:rPr>
          <w:rFonts w:ascii="Garamond" w:eastAsia="Garamond" w:hAnsi="Garamond" w:cstheme="majorHAnsi"/>
        </w:rPr>
        <w:t xml:space="preserve"> </w:t>
      </w:r>
      <w:r w:rsidRPr="00FB50A0">
        <w:rPr>
          <w:rFonts w:ascii="Garamond" w:eastAsia="Garamond" w:hAnsi="Garamond" w:cstheme="majorHAnsi"/>
        </w:rPr>
        <w:t>Our Vincentian values underpin what we do:</w:t>
      </w:r>
    </w:p>
    <w:p w14:paraId="00000012" w14:textId="77777777" w:rsidR="00BB6D08" w:rsidRPr="00FB50A0" w:rsidRDefault="00BB6D08" w:rsidP="715F1FC0">
      <w:pPr>
        <w:jc w:val="both"/>
        <w:rPr>
          <w:rFonts w:ascii="Garamond" w:eastAsia="Garamond" w:hAnsi="Garamond" w:cstheme="majorHAnsi"/>
        </w:rPr>
      </w:pPr>
    </w:p>
    <w:p w14:paraId="00000013" w14:textId="1F5035CA" w:rsidR="00BB6D08" w:rsidRPr="00FB50A0" w:rsidRDefault="00284CB5" w:rsidP="715F1FC0">
      <w:pPr>
        <w:numPr>
          <w:ilvl w:val="0"/>
          <w:numId w:val="4"/>
        </w:numPr>
        <w:jc w:val="both"/>
        <w:rPr>
          <w:rFonts w:ascii="Garamond" w:eastAsia="Garamond" w:hAnsi="Garamond" w:cstheme="majorHAnsi"/>
        </w:rPr>
      </w:pPr>
      <w:r w:rsidRPr="00FB50A0">
        <w:rPr>
          <w:rFonts w:ascii="Garamond" w:eastAsia="Garamond" w:hAnsi="Garamond" w:cstheme="majorHAnsi"/>
        </w:rPr>
        <w:t xml:space="preserve">We celebrate the potential of </w:t>
      </w:r>
      <w:r w:rsidR="00FB50A0" w:rsidRPr="00FB50A0">
        <w:rPr>
          <w:rFonts w:ascii="Garamond" w:eastAsia="Garamond" w:hAnsi="Garamond" w:cstheme="majorHAnsi"/>
        </w:rPr>
        <w:t>people.</w:t>
      </w:r>
    </w:p>
    <w:p w14:paraId="00000014" w14:textId="333468D7" w:rsidR="00BB6D08" w:rsidRPr="00FB50A0" w:rsidRDefault="00284CB5" w:rsidP="715F1FC0">
      <w:pPr>
        <w:numPr>
          <w:ilvl w:val="0"/>
          <w:numId w:val="4"/>
        </w:numPr>
        <w:jc w:val="both"/>
        <w:rPr>
          <w:rFonts w:ascii="Garamond" w:eastAsia="Garamond" w:hAnsi="Garamond" w:cstheme="majorHAnsi"/>
        </w:rPr>
      </w:pPr>
      <w:r w:rsidRPr="00FB50A0">
        <w:rPr>
          <w:rFonts w:ascii="Garamond" w:eastAsia="Garamond" w:hAnsi="Garamond" w:cstheme="majorHAnsi"/>
        </w:rPr>
        <w:t xml:space="preserve">We put our words into </w:t>
      </w:r>
      <w:r w:rsidR="00FB50A0" w:rsidRPr="00FB50A0">
        <w:rPr>
          <w:rFonts w:ascii="Garamond" w:eastAsia="Garamond" w:hAnsi="Garamond" w:cstheme="majorHAnsi"/>
        </w:rPr>
        <w:t>action.</w:t>
      </w:r>
    </w:p>
    <w:p w14:paraId="00000015" w14:textId="77777777" w:rsidR="00BB6D08" w:rsidRPr="00FB50A0" w:rsidRDefault="00284CB5" w:rsidP="715F1FC0">
      <w:pPr>
        <w:numPr>
          <w:ilvl w:val="0"/>
          <w:numId w:val="4"/>
        </w:numPr>
        <w:jc w:val="both"/>
        <w:rPr>
          <w:rFonts w:ascii="Garamond" w:eastAsia="Garamond" w:hAnsi="Garamond" w:cstheme="majorHAnsi"/>
        </w:rPr>
      </w:pPr>
      <w:r w:rsidRPr="00FB50A0">
        <w:rPr>
          <w:rFonts w:ascii="Garamond" w:eastAsia="Garamond" w:hAnsi="Garamond" w:cstheme="majorHAnsi"/>
        </w:rPr>
        <w:t xml:space="preserve">We aim to take a wider role in civil society; and </w:t>
      </w:r>
    </w:p>
    <w:p w14:paraId="00000016" w14:textId="77777777" w:rsidR="00BB6D08" w:rsidRPr="00FB50A0" w:rsidRDefault="00284CB5" w:rsidP="715F1FC0">
      <w:pPr>
        <w:numPr>
          <w:ilvl w:val="0"/>
          <w:numId w:val="4"/>
        </w:numPr>
        <w:jc w:val="both"/>
        <w:rPr>
          <w:rFonts w:ascii="Garamond" w:eastAsia="Garamond" w:hAnsi="Garamond" w:cstheme="majorHAnsi"/>
        </w:rPr>
      </w:pPr>
      <w:r w:rsidRPr="00FB50A0">
        <w:rPr>
          <w:rFonts w:ascii="Garamond" w:eastAsia="Garamond" w:hAnsi="Garamond" w:cstheme="majorHAnsi"/>
        </w:rPr>
        <w:t xml:space="preserve">We believe in rights and responsibilities.  </w:t>
      </w:r>
    </w:p>
    <w:p w14:paraId="00000017" w14:textId="77777777" w:rsidR="00BB6D08" w:rsidRPr="00FB50A0" w:rsidRDefault="00BB6D08" w:rsidP="715F1FC0">
      <w:pPr>
        <w:jc w:val="both"/>
        <w:rPr>
          <w:rFonts w:ascii="Garamond" w:eastAsia="Garamond" w:hAnsi="Garamond" w:cstheme="majorHAnsi"/>
        </w:rPr>
      </w:pPr>
    </w:p>
    <w:p w14:paraId="533BA605" w14:textId="1990965E" w:rsidR="00FB50A0" w:rsidRDefault="00FB50A0" w:rsidP="00FB50A0">
      <w:pPr>
        <w:rPr>
          <w:rFonts w:ascii="Garamond" w:hAnsi="Garamond"/>
        </w:rPr>
      </w:pPr>
      <w:r w:rsidRPr="00FB50A0">
        <w:rPr>
          <w:rFonts w:ascii="Garamond" w:hAnsi="Garamond"/>
        </w:rPr>
        <w:t xml:space="preserve">Depaul USA is a rapidly growing, entrepreneurial non-profit corporation with a diverse range of housing programs and operations.   Since its launch in 2009, Depaul USA has had a one-person Finance Department.  With a projected FY2022 operating budget of $7 million, more than 80 employees, and significant program expansion on the horizon, Depaul USA is expanding the Department by adding a Finance Manager position.  </w:t>
      </w:r>
      <w:r w:rsidR="00776C08">
        <w:rPr>
          <w:rFonts w:ascii="Garamond" w:hAnsi="Garamond"/>
        </w:rPr>
        <w:t xml:space="preserve">This position is based in Depaul USA’s headquarters in Chicago’s </w:t>
      </w:r>
      <w:r w:rsidR="0098288A">
        <w:rPr>
          <w:rFonts w:ascii="Garamond" w:hAnsi="Garamond"/>
        </w:rPr>
        <w:t>Loop</w:t>
      </w:r>
      <w:r w:rsidR="00776C08">
        <w:rPr>
          <w:rFonts w:ascii="Garamond" w:hAnsi="Garamond"/>
        </w:rPr>
        <w:t>.</w:t>
      </w:r>
    </w:p>
    <w:p w14:paraId="3D5DD185" w14:textId="77777777" w:rsidR="00FB50A0" w:rsidRDefault="00FB50A0" w:rsidP="715F1FC0">
      <w:pPr>
        <w:jc w:val="both"/>
        <w:rPr>
          <w:rFonts w:ascii="Garamond" w:eastAsia="Garamond" w:hAnsi="Garamond" w:cstheme="majorHAnsi"/>
          <w:b/>
          <w:bCs/>
        </w:rPr>
      </w:pPr>
    </w:p>
    <w:p w14:paraId="34E1F763" w14:textId="063866B9" w:rsidR="00FB50A0" w:rsidRPr="00FB50A0" w:rsidRDefault="00FB50A0" w:rsidP="00FB50A0">
      <w:pPr>
        <w:rPr>
          <w:rFonts w:ascii="Garamond" w:hAnsi="Garamond"/>
        </w:rPr>
      </w:pPr>
      <w:r w:rsidRPr="00FB50A0">
        <w:rPr>
          <w:rFonts w:ascii="Garamond" w:hAnsi="Garamond"/>
        </w:rPr>
        <w:t>The Finance Manager will assist the Finance Director in maintain</w:t>
      </w:r>
      <w:r>
        <w:rPr>
          <w:rFonts w:ascii="Garamond" w:hAnsi="Garamond"/>
        </w:rPr>
        <w:t>ing</w:t>
      </w:r>
      <w:r w:rsidRPr="00FB50A0">
        <w:rPr>
          <w:rFonts w:ascii="Garamond" w:hAnsi="Garamond"/>
        </w:rPr>
        <w:t xml:space="preserve"> the organization’s excellent financial records, assuring that staff and vendors are paid and that Depaul USA is compensated for the services it renders across the country.  </w:t>
      </w:r>
      <w:r w:rsidR="00776C08">
        <w:rPr>
          <w:rFonts w:ascii="Garamond" w:hAnsi="Garamond"/>
        </w:rPr>
        <w:t>The position offers the opportunity for occasional travel to Depaul USA’s program cities.</w:t>
      </w:r>
    </w:p>
    <w:p w14:paraId="5BDC6B41" w14:textId="77777777" w:rsidR="00FB50A0" w:rsidRPr="00FB50A0" w:rsidRDefault="00FB50A0" w:rsidP="00FB50A0">
      <w:pPr>
        <w:rPr>
          <w:rFonts w:ascii="Garamond" w:hAnsi="Garamond"/>
        </w:rPr>
      </w:pPr>
    </w:p>
    <w:p w14:paraId="00792896" w14:textId="3FE459CD" w:rsidR="00FB50A0" w:rsidRPr="00FB50A0" w:rsidRDefault="00FB50A0">
      <w:pPr>
        <w:rPr>
          <w:rFonts w:ascii="Garamond" w:hAnsi="Garamond"/>
          <w:b/>
          <w:bCs/>
          <w:u w:val="single"/>
        </w:rPr>
      </w:pPr>
      <w:r w:rsidRPr="00FB50A0">
        <w:rPr>
          <w:rFonts w:ascii="Garamond" w:hAnsi="Garamond"/>
          <w:b/>
          <w:bCs/>
          <w:u w:val="single"/>
        </w:rPr>
        <w:t>Responsibilities:</w:t>
      </w:r>
    </w:p>
    <w:p w14:paraId="320B71BC" w14:textId="6111BC7E" w:rsidR="00FB50A0" w:rsidRPr="00FB50A0" w:rsidRDefault="00FB50A0" w:rsidP="00FB50A0">
      <w:pPr>
        <w:rPr>
          <w:rFonts w:ascii="Garamond" w:hAnsi="Garamond"/>
        </w:rPr>
      </w:pPr>
      <w:r w:rsidRPr="00FB50A0">
        <w:rPr>
          <w:rFonts w:ascii="Garamond" w:hAnsi="Garamond"/>
        </w:rPr>
        <w:t>The Finance Manager will:</w:t>
      </w:r>
    </w:p>
    <w:p w14:paraId="188022D8" w14:textId="77777777" w:rsidR="00FB50A0" w:rsidRPr="00FB50A0" w:rsidRDefault="00FB50A0" w:rsidP="00FB50A0">
      <w:pPr>
        <w:pStyle w:val="ListParagraph"/>
        <w:numPr>
          <w:ilvl w:val="0"/>
          <w:numId w:val="15"/>
        </w:numPr>
        <w:contextualSpacing w:val="0"/>
        <w:rPr>
          <w:rFonts w:ascii="Garamond" w:hAnsi="Garamond"/>
        </w:rPr>
      </w:pPr>
      <w:r w:rsidRPr="00FB50A0">
        <w:rPr>
          <w:rFonts w:ascii="Garamond" w:hAnsi="Garamond"/>
        </w:rPr>
        <w:t>Manage Depaul USA’s payroll process, ensuring that staff members are paid timely and properly, with the correct deductions made for benefits and taxes.</w:t>
      </w:r>
    </w:p>
    <w:p w14:paraId="06C56F3F" w14:textId="4C2140C4" w:rsidR="00FB50A0" w:rsidRPr="00FB50A0" w:rsidRDefault="00FB50A0" w:rsidP="00FB50A0">
      <w:pPr>
        <w:pStyle w:val="ListParagraph"/>
        <w:numPr>
          <w:ilvl w:val="0"/>
          <w:numId w:val="15"/>
        </w:numPr>
        <w:contextualSpacing w:val="0"/>
        <w:rPr>
          <w:rFonts w:ascii="Garamond" w:hAnsi="Garamond"/>
        </w:rPr>
      </w:pPr>
      <w:r w:rsidRPr="00FB50A0">
        <w:rPr>
          <w:rFonts w:ascii="Garamond" w:hAnsi="Garamond"/>
        </w:rPr>
        <w:lastRenderedPageBreak/>
        <w:t>Prepare, submit, and track detailed billings for the homeless and housing services Depaul USA renders in cities across the country including Philadelphia, Little Rock, St. Louis</w:t>
      </w:r>
      <w:r w:rsidR="006E6B7D">
        <w:rPr>
          <w:rFonts w:ascii="Garamond" w:hAnsi="Garamond"/>
        </w:rPr>
        <w:t>,</w:t>
      </w:r>
      <w:r w:rsidRPr="00FB50A0">
        <w:rPr>
          <w:rFonts w:ascii="Garamond" w:hAnsi="Garamond"/>
        </w:rPr>
        <w:t xml:space="preserve"> and New Orleans.</w:t>
      </w:r>
    </w:p>
    <w:p w14:paraId="5F496EE5" w14:textId="3102A854" w:rsidR="00FB50A0" w:rsidRPr="00FB50A0" w:rsidRDefault="00FB50A0" w:rsidP="00FB50A0">
      <w:pPr>
        <w:pStyle w:val="ListParagraph"/>
        <w:numPr>
          <w:ilvl w:val="0"/>
          <w:numId w:val="15"/>
        </w:numPr>
        <w:contextualSpacing w:val="0"/>
        <w:rPr>
          <w:rFonts w:ascii="Garamond" w:hAnsi="Garamond"/>
        </w:rPr>
      </w:pPr>
      <w:r w:rsidRPr="00FB50A0">
        <w:rPr>
          <w:rFonts w:ascii="Garamond" w:hAnsi="Garamond"/>
        </w:rPr>
        <w:t>Manage Depaul USA’s daily cash by monitoring bank accounts, paying vendors, transferring funds to program cities when required, and preparing reports cover</w:t>
      </w:r>
      <w:r w:rsidR="00005BA1">
        <w:rPr>
          <w:rFonts w:ascii="Garamond" w:hAnsi="Garamond"/>
        </w:rPr>
        <w:t>ing</w:t>
      </w:r>
      <w:r w:rsidRPr="00FB50A0">
        <w:rPr>
          <w:rFonts w:ascii="Garamond" w:hAnsi="Garamond"/>
        </w:rPr>
        <w:t xml:space="preserve"> these activities. </w:t>
      </w:r>
    </w:p>
    <w:p w14:paraId="1F302B13" w14:textId="77777777" w:rsidR="00FB50A0" w:rsidRPr="00FB50A0" w:rsidRDefault="00FB50A0" w:rsidP="00FB50A0">
      <w:pPr>
        <w:pStyle w:val="ListParagraph"/>
        <w:numPr>
          <w:ilvl w:val="0"/>
          <w:numId w:val="15"/>
        </w:numPr>
        <w:contextualSpacing w:val="0"/>
        <w:rPr>
          <w:rFonts w:ascii="Garamond" w:hAnsi="Garamond"/>
        </w:rPr>
      </w:pPr>
      <w:r w:rsidRPr="00FB50A0">
        <w:rPr>
          <w:rFonts w:ascii="Garamond" w:hAnsi="Garamond"/>
        </w:rPr>
        <w:t>Provide accounting support for Depaul USA’s three social enterprises—a thrift store, a custodial business, and an affordable housing program.</w:t>
      </w:r>
    </w:p>
    <w:p w14:paraId="15F13040" w14:textId="77777777" w:rsidR="00FB50A0" w:rsidRPr="00FB50A0" w:rsidRDefault="00FB50A0" w:rsidP="00FB50A0">
      <w:pPr>
        <w:pStyle w:val="ListParagraph"/>
        <w:numPr>
          <w:ilvl w:val="0"/>
          <w:numId w:val="15"/>
        </w:numPr>
        <w:contextualSpacing w:val="0"/>
        <w:rPr>
          <w:rFonts w:ascii="Garamond" w:hAnsi="Garamond"/>
        </w:rPr>
      </w:pPr>
      <w:r w:rsidRPr="00FB50A0">
        <w:rPr>
          <w:rFonts w:ascii="Garamond" w:hAnsi="Garamond"/>
        </w:rPr>
        <w:t>Undertake additional tasks as assigned.</w:t>
      </w:r>
    </w:p>
    <w:p w14:paraId="60D4D181" w14:textId="77777777" w:rsidR="00FB50A0" w:rsidRPr="00FB50A0" w:rsidRDefault="00FB50A0" w:rsidP="00FB50A0">
      <w:pPr>
        <w:rPr>
          <w:rFonts w:ascii="Garamond" w:eastAsiaTheme="minorHAnsi" w:hAnsi="Garamond"/>
        </w:rPr>
      </w:pPr>
    </w:p>
    <w:p w14:paraId="00000038" w14:textId="77777777" w:rsidR="00BB6D08" w:rsidRPr="00FB50A0" w:rsidRDefault="00284CB5" w:rsidP="715F1FC0">
      <w:pPr>
        <w:jc w:val="both"/>
        <w:rPr>
          <w:rFonts w:ascii="Garamond" w:eastAsia="Garamond" w:hAnsi="Garamond" w:cstheme="majorHAnsi"/>
          <w:b/>
          <w:bCs/>
          <w:u w:val="single"/>
        </w:rPr>
      </w:pPr>
      <w:r w:rsidRPr="00FB50A0">
        <w:rPr>
          <w:rFonts w:ascii="Garamond" w:eastAsia="Garamond" w:hAnsi="Garamond" w:cstheme="majorHAnsi"/>
          <w:b/>
          <w:bCs/>
          <w:u w:val="single"/>
        </w:rPr>
        <w:t>Qualifications</w:t>
      </w:r>
    </w:p>
    <w:p w14:paraId="19DE56E1" w14:textId="2D6DCF54" w:rsidR="00FB50A0" w:rsidRPr="00FB50A0" w:rsidRDefault="00FB50A0" w:rsidP="00FB50A0">
      <w:pPr>
        <w:rPr>
          <w:rFonts w:ascii="Garamond" w:hAnsi="Garamond"/>
        </w:rPr>
      </w:pPr>
      <w:r w:rsidRPr="00FB50A0">
        <w:rPr>
          <w:rFonts w:ascii="Garamond" w:hAnsi="Garamond"/>
        </w:rPr>
        <w:t>The ideal Finance Manager candidate will be ambitious, a self-starter, detail-oriented, and interested in a career in non-profit finance</w:t>
      </w:r>
      <w:r w:rsidR="00915CE5">
        <w:rPr>
          <w:rFonts w:ascii="Garamond" w:hAnsi="Garamond"/>
        </w:rPr>
        <w:t xml:space="preserve"> and advancement at Depaul USA</w:t>
      </w:r>
      <w:r w:rsidRPr="00FB50A0">
        <w:rPr>
          <w:rFonts w:ascii="Garamond" w:hAnsi="Garamond"/>
        </w:rPr>
        <w:t xml:space="preserve">.  (S)he will possess a highly developed accounting/finance skill set and excellent oral and written communication skills. In addition, (s)he will be familiar with QuickBooks and Paychex software.  A minimum of a bachelor’s in </w:t>
      </w:r>
      <w:r>
        <w:rPr>
          <w:rFonts w:ascii="Garamond" w:hAnsi="Garamond"/>
        </w:rPr>
        <w:t>A</w:t>
      </w:r>
      <w:r w:rsidRPr="00FB50A0">
        <w:rPr>
          <w:rFonts w:ascii="Garamond" w:hAnsi="Garamond"/>
        </w:rPr>
        <w:t xml:space="preserve">ccounting, Finance or Business is required.  Prior work experience is a plus but not required. </w:t>
      </w:r>
    </w:p>
    <w:p w14:paraId="01B7C1CB" w14:textId="77777777" w:rsidR="00FB50A0" w:rsidRPr="00FB50A0" w:rsidRDefault="00FB50A0" w:rsidP="00FB50A0">
      <w:pPr>
        <w:rPr>
          <w:rFonts w:ascii="Garamond" w:hAnsi="Garamond"/>
        </w:rPr>
      </w:pPr>
    </w:p>
    <w:p w14:paraId="00000041" w14:textId="03C1BC4D" w:rsidR="00BB6D08" w:rsidRPr="00FB50A0" w:rsidRDefault="00284CB5" w:rsidP="715F1FC0">
      <w:pPr>
        <w:jc w:val="both"/>
        <w:rPr>
          <w:rFonts w:ascii="Garamond" w:eastAsia="Garamond" w:hAnsi="Garamond" w:cstheme="majorHAnsi"/>
        </w:rPr>
      </w:pPr>
      <w:r w:rsidRPr="00FB50A0">
        <w:rPr>
          <w:rFonts w:ascii="Garamond" w:eastAsia="Garamond" w:hAnsi="Garamond" w:cstheme="majorHAnsi"/>
        </w:rPr>
        <w:t xml:space="preserve">Thank you for considering Depaul USA. </w:t>
      </w:r>
    </w:p>
    <w:p w14:paraId="00000042" w14:textId="77777777" w:rsidR="00BB6D08" w:rsidRPr="00FB50A0" w:rsidRDefault="00BB6D08" w:rsidP="715F1FC0">
      <w:pPr>
        <w:jc w:val="both"/>
        <w:rPr>
          <w:rFonts w:ascii="Garamond" w:eastAsia="Garamond" w:hAnsi="Garamond" w:cstheme="majorHAnsi"/>
        </w:rPr>
      </w:pPr>
    </w:p>
    <w:p w14:paraId="35639D29" w14:textId="4990F826" w:rsidR="00EA2561" w:rsidRPr="00FB50A0" w:rsidRDefault="00EA2561" w:rsidP="715F1FC0">
      <w:pPr>
        <w:jc w:val="both"/>
        <w:rPr>
          <w:rFonts w:ascii="Garamond" w:hAnsi="Garamond" w:cstheme="majorHAnsi"/>
        </w:rPr>
      </w:pPr>
    </w:p>
    <w:p w14:paraId="598CA3DE" w14:textId="75C92923" w:rsidR="00EA2561" w:rsidRPr="00FB50A0" w:rsidRDefault="00E665D4" w:rsidP="715F1FC0">
      <w:pPr>
        <w:jc w:val="both"/>
        <w:rPr>
          <w:rFonts w:ascii="Garamond" w:hAnsi="Garamond" w:cstheme="majorHAnsi"/>
          <w:b/>
          <w:bCs/>
        </w:rPr>
      </w:pPr>
      <w:hyperlink r:id="rId8" w:history="1">
        <w:r w:rsidR="00EA2561" w:rsidRPr="00FB50A0">
          <w:rPr>
            <w:rStyle w:val="Hyperlink"/>
            <w:rFonts w:ascii="Garamond" w:hAnsi="Garamond" w:cstheme="majorHAnsi"/>
            <w:b/>
            <w:bCs/>
          </w:rPr>
          <w:t>www.depaulusa.org</w:t>
        </w:r>
      </w:hyperlink>
      <w:r w:rsidR="00EA2561" w:rsidRPr="00FB50A0">
        <w:rPr>
          <w:rFonts w:ascii="Garamond" w:hAnsi="Garamond" w:cstheme="majorHAnsi"/>
          <w:b/>
          <w:bCs/>
        </w:rPr>
        <w:t xml:space="preserve"> </w:t>
      </w:r>
    </w:p>
    <w:p w14:paraId="4CAA3214" w14:textId="77777777" w:rsidR="00AC107E" w:rsidRPr="00FB50A0" w:rsidRDefault="00AC107E" w:rsidP="715F1FC0">
      <w:pPr>
        <w:jc w:val="both"/>
        <w:rPr>
          <w:rFonts w:ascii="Garamond" w:hAnsi="Garamond" w:cstheme="majorHAnsi"/>
        </w:rPr>
      </w:pPr>
    </w:p>
    <w:p w14:paraId="00000045" w14:textId="77777777" w:rsidR="00BB6D08" w:rsidRPr="00FB50A0" w:rsidRDefault="00284CB5" w:rsidP="715F1FC0">
      <w:pPr>
        <w:jc w:val="both"/>
        <w:rPr>
          <w:rFonts w:ascii="Garamond" w:eastAsia="Garamond" w:hAnsi="Garamond" w:cstheme="majorHAnsi"/>
        </w:rPr>
      </w:pPr>
      <w:r w:rsidRPr="00FB50A0">
        <w:rPr>
          <w:rFonts w:ascii="Garamond" w:eastAsia="Garamond" w:hAnsi="Garamond" w:cstheme="majorHAnsi"/>
        </w:rPr>
        <w:t xml:space="preserve">  </w:t>
      </w:r>
    </w:p>
    <w:sectPr w:rsidR="00BB6D08" w:rsidRPr="00FB50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A4C8" w14:textId="77777777" w:rsidR="00E665D4" w:rsidRDefault="00E665D4" w:rsidP="00CE7A6B">
      <w:r>
        <w:separator/>
      </w:r>
    </w:p>
  </w:endnote>
  <w:endnote w:type="continuationSeparator" w:id="0">
    <w:p w14:paraId="28976DB5" w14:textId="77777777" w:rsidR="00E665D4" w:rsidRDefault="00E665D4" w:rsidP="00CE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A28C" w14:textId="77777777" w:rsidR="00E665D4" w:rsidRDefault="00E665D4" w:rsidP="00CE7A6B">
      <w:r>
        <w:separator/>
      </w:r>
    </w:p>
  </w:footnote>
  <w:footnote w:type="continuationSeparator" w:id="0">
    <w:p w14:paraId="5CBA0000" w14:textId="77777777" w:rsidR="00E665D4" w:rsidRDefault="00E665D4" w:rsidP="00CE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157"/>
    <w:multiLevelType w:val="hybridMultilevel"/>
    <w:tmpl w:val="3A80BDA4"/>
    <w:lvl w:ilvl="0" w:tplc="D506E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EE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E0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CB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A7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22D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49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E6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21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BAE"/>
    <w:multiLevelType w:val="hybridMultilevel"/>
    <w:tmpl w:val="259AF978"/>
    <w:lvl w:ilvl="0" w:tplc="3D9A876A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7FFA38A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B67664C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BDCE374C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D5E4248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82C5FDA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924E5870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1478A54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C326438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D64CE0"/>
    <w:multiLevelType w:val="hybridMultilevel"/>
    <w:tmpl w:val="C8D8BD32"/>
    <w:lvl w:ilvl="0" w:tplc="DD0484C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</w:rPr>
    </w:lvl>
    <w:lvl w:ilvl="1" w:tplc="7FFA38A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B67664C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BDCE374C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D5E4248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82C5FDA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924E5870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1478A54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C326438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5A2231"/>
    <w:multiLevelType w:val="multilevel"/>
    <w:tmpl w:val="E710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8266854"/>
    <w:multiLevelType w:val="hybridMultilevel"/>
    <w:tmpl w:val="7C0C3A48"/>
    <w:lvl w:ilvl="0" w:tplc="50542816">
      <w:start w:val="1"/>
      <w:numFmt w:val="decimal"/>
      <w:lvlText w:val="%1."/>
      <w:lvlJc w:val="left"/>
      <w:pPr>
        <w:ind w:left="720" w:hanging="360"/>
      </w:pPr>
    </w:lvl>
    <w:lvl w:ilvl="1" w:tplc="4DC855D0">
      <w:start w:val="1"/>
      <w:numFmt w:val="decimal"/>
      <w:lvlText w:val="%2."/>
      <w:lvlJc w:val="left"/>
      <w:pPr>
        <w:ind w:left="1440" w:hanging="1080"/>
      </w:pPr>
    </w:lvl>
    <w:lvl w:ilvl="2" w:tplc="A6A6B0D4">
      <w:start w:val="1"/>
      <w:numFmt w:val="decimal"/>
      <w:lvlText w:val="%3."/>
      <w:lvlJc w:val="left"/>
      <w:pPr>
        <w:ind w:left="2160" w:hanging="1980"/>
      </w:pPr>
    </w:lvl>
    <w:lvl w:ilvl="3" w:tplc="3FEE1B4E">
      <w:start w:val="1"/>
      <w:numFmt w:val="decimal"/>
      <w:lvlText w:val="%4."/>
      <w:lvlJc w:val="left"/>
      <w:pPr>
        <w:ind w:left="2880" w:hanging="2520"/>
      </w:pPr>
    </w:lvl>
    <w:lvl w:ilvl="4" w:tplc="DA8EFC5A">
      <w:start w:val="1"/>
      <w:numFmt w:val="decimal"/>
      <w:lvlText w:val="%5."/>
      <w:lvlJc w:val="left"/>
      <w:pPr>
        <w:ind w:left="3600" w:hanging="3240"/>
      </w:pPr>
    </w:lvl>
    <w:lvl w:ilvl="5" w:tplc="C004E6F8">
      <w:start w:val="1"/>
      <w:numFmt w:val="decimal"/>
      <w:lvlText w:val="%6."/>
      <w:lvlJc w:val="left"/>
      <w:pPr>
        <w:ind w:left="4320" w:hanging="4140"/>
      </w:pPr>
    </w:lvl>
    <w:lvl w:ilvl="6" w:tplc="490A5A02">
      <w:start w:val="1"/>
      <w:numFmt w:val="decimal"/>
      <w:lvlText w:val="%7."/>
      <w:lvlJc w:val="left"/>
      <w:pPr>
        <w:ind w:left="5040" w:hanging="4680"/>
      </w:pPr>
    </w:lvl>
    <w:lvl w:ilvl="7" w:tplc="679073BA">
      <w:start w:val="1"/>
      <w:numFmt w:val="decimal"/>
      <w:lvlText w:val="%8."/>
      <w:lvlJc w:val="left"/>
      <w:pPr>
        <w:ind w:left="5760" w:hanging="5400"/>
      </w:pPr>
    </w:lvl>
    <w:lvl w:ilvl="8" w:tplc="1418657A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2AD577B9"/>
    <w:multiLevelType w:val="hybridMultilevel"/>
    <w:tmpl w:val="A09CEB64"/>
    <w:lvl w:ilvl="0" w:tplc="239A4D78">
      <w:start w:val="1"/>
      <w:numFmt w:val="decimal"/>
      <w:lvlText w:val="%1."/>
      <w:lvlJc w:val="left"/>
      <w:pPr>
        <w:ind w:left="360" w:hanging="360"/>
      </w:pPr>
    </w:lvl>
    <w:lvl w:ilvl="1" w:tplc="4918B328">
      <w:start w:val="1"/>
      <w:numFmt w:val="lowerLetter"/>
      <w:lvlText w:val="%2."/>
      <w:lvlJc w:val="left"/>
      <w:pPr>
        <w:ind w:left="1080" w:hanging="360"/>
      </w:pPr>
    </w:lvl>
    <w:lvl w:ilvl="2" w:tplc="9B2C6192">
      <w:start w:val="1"/>
      <w:numFmt w:val="lowerRoman"/>
      <w:lvlText w:val="%3."/>
      <w:lvlJc w:val="right"/>
      <w:pPr>
        <w:ind w:left="1800" w:hanging="180"/>
      </w:pPr>
    </w:lvl>
    <w:lvl w:ilvl="3" w:tplc="B4129024">
      <w:start w:val="1"/>
      <w:numFmt w:val="decimal"/>
      <w:lvlText w:val="%4."/>
      <w:lvlJc w:val="left"/>
      <w:pPr>
        <w:ind w:left="2520" w:hanging="360"/>
      </w:pPr>
    </w:lvl>
    <w:lvl w:ilvl="4" w:tplc="22A224E2">
      <w:start w:val="1"/>
      <w:numFmt w:val="lowerLetter"/>
      <w:lvlText w:val="%5."/>
      <w:lvlJc w:val="left"/>
      <w:pPr>
        <w:ind w:left="3240" w:hanging="360"/>
      </w:pPr>
    </w:lvl>
    <w:lvl w:ilvl="5" w:tplc="57C4690A">
      <w:start w:val="1"/>
      <w:numFmt w:val="lowerRoman"/>
      <w:lvlText w:val="%6."/>
      <w:lvlJc w:val="right"/>
      <w:pPr>
        <w:ind w:left="3960" w:hanging="180"/>
      </w:pPr>
    </w:lvl>
    <w:lvl w:ilvl="6" w:tplc="2F4828F6">
      <w:start w:val="1"/>
      <w:numFmt w:val="decimal"/>
      <w:lvlText w:val="%7."/>
      <w:lvlJc w:val="left"/>
      <w:pPr>
        <w:ind w:left="4680" w:hanging="360"/>
      </w:pPr>
    </w:lvl>
    <w:lvl w:ilvl="7" w:tplc="D72C3254">
      <w:start w:val="1"/>
      <w:numFmt w:val="lowerLetter"/>
      <w:lvlText w:val="%8."/>
      <w:lvlJc w:val="left"/>
      <w:pPr>
        <w:ind w:left="5400" w:hanging="360"/>
      </w:pPr>
    </w:lvl>
    <w:lvl w:ilvl="8" w:tplc="45F0813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F065F2"/>
    <w:multiLevelType w:val="hybridMultilevel"/>
    <w:tmpl w:val="7FFE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853B6"/>
    <w:multiLevelType w:val="hybridMultilevel"/>
    <w:tmpl w:val="817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F5119"/>
    <w:multiLevelType w:val="hybridMultilevel"/>
    <w:tmpl w:val="03645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07789"/>
    <w:multiLevelType w:val="hybridMultilevel"/>
    <w:tmpl w:val="18C24660"/>
    <w:lvl w:ilvl="0" w:tplc="1C6CBE76">
      <w:start w:val="1"/>
      <w:numFmt w:val="decimal"/>
      <w:lvlText w:val="%1."/>
      <w:lvlJc w:val="left"/>
      <w:pPr>
        <w:ind w:left="720" w:hanging="360"/>
      </w:pPr>
    </w:lvl>
    <w:lvl w:ilvl="1" w:tplc="2D5EF382">
      <w:start w:val="1"/>
      <w:numFmt w:val="lowerLetter"/>
      <w:lvlText w:val="%2."/>
      <w:lvlJc w:val="left"/>
      <w:pPr>
        <w:ind w:left="1440" w:hanging="360"/>
      </w:pPr>
    </w:lvl>
    <w:lvl w:ilvl="2" w:tplc="6AE08250">
      <w:start w:val="1"/>
      <w:numFmt w:val="lowerRoman"/>
      <w:lvlText w:val="%3."/>
      <w:lvlJc w:val="right"/>
      <w:pPr>
        <w:ind w:left="2160" w:hanging="180"/>
      </w:pPr>
    </w:lvl>
    <w:lvl w:ilvl="3" w:tplc="D9D420DA">
      <w:start w:val="1"/>
      <w:numFmt w:val="decimal"/>
      <w:lvlText w:val="%4."/>
      <w:lvlJc w:val="left"/>
      <w:pPr>
        <w:ind w:left="2880" w:hanging="360"/>
      </w:pPr>
    </w:lvl>
    <w:lvl w:ilvl="4" w:tplc="D20E14C2">
      <w:start w:val="1"/>
      <w:numFmt w:val="lowerLetter"/>
      <w:lvlText w:val="%5."/>
      <w:lvlJc w:val="left"/>
      <w:pPr>
        <w:ind w:left="3600" w:hanging="360"/>
      </w:pPr>
    </w:lvl>
    <w:lvl w:ilvl="5" w:tplc="D6F297AC">
      <w:start w:val="1"/>
      <w:numFmt w:val="lowerRoman"/>
      <w:lvlText w:val="%6."/>
      <w:lvlJc w:val="right"/>
      <w:pPr>
        <w:ind w:left="4320" w:hanging="180"/>
      </w:pPr>
    </w:lvl>
    <w:lvl w:ilvl="6" w:tplc="3488A688">
      <w:start w:val="1"/>
      <w:numFmt w:val="decimal"/>
      <w:lvlText w:val="%7."/>
      <w:lvlJc w:val="left"/>
      <w:pPr>
        <w:ind w:left="5040" w:hanging="360"/>
      </w:pPr>
    </w:lvl>
    <w:lvl w:ilvl="7" w:tplc="56F2E852">
      <w:start w:val="1"/>
      <w:numFmt w:val="lowerLetter"/>
      <w:lvlText w:val="%8."/>
      <w:lvlJc w:val="left"/>
      <w:pPr>
        <w:ind w:left="5760" w:hanging="360"/>
      </w:pPr>
    </w:lvl>
    <w:lvl w:ilvl="8" w:tplc="53D46F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40B6E"/>
    <w:multiLevelType w:val="hybridMultilevel"/>
    <w:tmpl w:val="3CEC842A"/>
    <w:lvl w:ilvl="0" w:tplc="DD0484C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</w:rPr>
    </w:lvl>
    <w:lvl w:ilvl="1" w:tplc="4918B328">
      <w:start w:val="1"/>
      <w:numFmt w:val="lowerLetter"/>
      <w:lvlText w:val="%2."/>
      <w:lvlJc w:val="left"/>
      <w:pPr>
        <w:ind w:left="1080" w:hanging="360"/>
      </w:pPr>
    </w:lvl>
    <w:lvl w:ilvl="2" w:tplc="9B2C6192">
      <w:start w:val="1"/>
      <w:numFmt w:val="lowerRoman"/>
      <w:lvlText w:val="%3."/>
      <w:lvlJc w:val="right"/>
      <w:pPr>
        <w:ind w:left="1800" w:hanging="180"/>
      </w:pPr>
    </w:lvl>
    <w:lvl w:ilvl="3" w:tplc="B4129024">
      <w:start w:val="1"/>
      <w:numFmt w:val="decimal"/>
      <w:lvlText w:val="%4."/>
      <w:lvlJc w:val="left"/>
      <w:pPr>
        <w:ind w:left="2520" w:hanging="360"/>
      </w:pPr>
    </w:lvl>
    <w:lvl w:ilvl="4" w:tplc="22A224E2">
      <w:start w:val="1"/>
      <w:numFmt w:val="lowerLetter"/>
      <w:lvlText w:val="%5."/>
      <w:lvlJc w:val="left"/>
      <w:pPr>
        <w:ind w:left="3240" w:hanging="360"/>
      </w:pPr>
    </w:lvl>
    <w:lvl w:ilvl="5" w:tplc="57C4690A">
      <w:start w:val="1"/>
      <w:numFmt w:val="lowerRoman"/>
      <w:lvlText w:val="%6."/>
      <w:lvlJc w:val="right"/>
      <w:pPr>
        <w:ind w:left="3960" w:hanging="180"/>
      </w:pPr>
    </w:lvl>
    <w:lvl w:ilvl="6" w:tplc="2F4828F6">
      <w:start w:val="1"/>
      <w:numFmt w:val="decimal"/>
      <w:lvlText w:val="%7."/>
      <w:lvlJc w:val="left"/>
      <w:pPr>
        <w:ind w:left="4680" w:hanging="360"/>
      </w:pPr>
    </w:lvl>
    <w:lvl w:ilvl="7" w:tplc="D72C3254">
      <w:start w:val="1"/>
      <w:numFmt w:val="lowerLetter"/>
      <w:lvlText w:val="%8."/>
      <w:lvlJc w:val="left"/>
      <w:pPr>
        <w:ind w:left="5400" w:hanging="360"/>
      </w:pPr>
    </w:lvl>
    <w:lvl w:ilvl="8" w:tplc="45F0813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C15F5D"/>
    <w:multiLevelType w:val="hybridMultilevel"/>
    <w:tmpl w:val="9D7C3A88"/>
    <w:lvl w:ilvl="0" w:tplc="DD0484C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</w:rPr>
    </w:lvl>
    <w:lvl w:ilvl="1" w:tplc="84D0952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D2D00C2A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09043BC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A02C23F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C316B46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310A5A8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8FD0AC6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EBE7D3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45611A"/>
    <w:multiLevelType w:val="hybridMultilevel"/>
    <w:tmpl w:val="D2EC4D9E"/>
    <w:lvl w:ilvl="0" w:tplc="DD0484C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08"/>
    <w:rsid w:val="00005BA1"/>
    <w:rsid w:val="000F1A4C"/>
    <w:rsid w:val="0012681B"/>
    <w:rsid w:val="00186C81"/>
    <w:rsid w:val="001954C4"/>
    <w:rsid w:val="00197541"/>
    <w:rsid w:val="001C5B68"/>
    <w:rsid w:val="00284CB5"/>
    <w:rsid w:val="003E003F"/>
    <w:rsid w:val="0040119E"/>
    <w:rsid w:val="00473335"/>
    <w:rsid w:val="00476CB0"/>
    <w:rsid w:val="004C4F88"/>
    <w:rsid w:val="004E1DDD"/>
    <w:rsid w:val="00564B6A"/>
    <w:rsid w:val="006E6B7D"/>
    <w:rsid w:val="006E73EA"/>
    <w:rsid w:val="00776C08"/>
    <w:rsid w:val="008426D2"/>
    <w:rsid w:val="008A478C"/>
    <w:rsid w:val="00915CE5"/>
    <w:rsid w:val="009824A5"/>
    <w:rsid w:val="0098288A"/>
    <w:rsid w:val="009D504E"/>
    <w:rsid w:val="009E4978"/>
    <w:rsid w:val="009E5EB3"/>
    <w:rsid w:val="00A11A99"/>
    <w:rsid w:val="00A9066A"/>
    <w:rsid w:val="00A95900"/>
    <w:rsid w:val="00AC107E"/>
    <w:rsid w:val="00B727DF"/>
    <w:rsid w:val="00B83224"/>
    <w:rsid w:val="00B96635"/>
    <w:rsid w:val="00BB6D08"/>
    <w:rsid w:val="00BF63B0"/>
    <w:rsid w:val="00C64D0C"/>
    <w:rsid w:val="00CE7A6B"/>
    <w:rsid w:val="00E665D4"/>
    <w:rsid w:val="00EA2561"/>
    <w:rsid w:val="00EC1E16"/>
    <w:rsid w:val="00EF31B2"/>
    <w:rsid w:val="00F1219A"/>
    <w:rsid w:val="00FB50A0"/>
    <w:rsid w:val="06D6C5D9"/>
    <w:rsid w:val="08844AE8"/>
    <w:rsid w:val="13B548E1"/>
    <w:rsid w:val="1623C652"/>
    <w:rsid w:val="1AF73775"/>
    <w:rsid w:val="22D97B05"/>
    <w:rsid w:val="2DEFF92B"/>
    <w:rsid w:val="316B61EC"/>
    <w:rsid w:val="4A805A8E"/>
    <w:rsid w:val="51FAFDD1"/>
    <w:rsid w:val="53660709"/>
    <w:rsid w:val="551AFFC7"/>
    <w:rsid w:val="574DA2BF"/>
    <w:rsid w:val="5767690B"/>
    <w:rsid w:val="59D5488D"/>
    <w:rsid w:val="5B94CB96"/>
    <w:rsid w:val="5C2113E2"/>
    <w:rsid w:val="5DBCE443"/>
    <w:rsid w:val="715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B66A"/>
  <w15:docId w15:val="{A5A0C324-A7F0-4651-938F-9205AE70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0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0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7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6B"/>
  </w:style>
  <w:style w:type="paragraph" w:styleId="Footer">
    <w:name w:val="footer"/>
    <w:basedOn w:val="Normal"/>
    <w:link w:val="FooterChar"/>
    <w:uiPriority w:val="99"/>
    <w:unhideWhenUsed/>
    <w:rsid w:val="00CE7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aulusa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B869B060E2542B61B87C7ADFE7853" ma:contentTypeVersion="4" ma:contentTypeDescription="Create a new document." ma:contentTypeScope="" ma:versionID="a4f5b435481c70ae3cab88d602fd5a49">
  <xsd:schema xmlns:xsd="http://www.w3.org/2001/XMLSchema" xmlns:xs="http://www.w3.org/2001/XMLSchema" xmlns:p="http://schemas.microsoft.com/office/2006/metadata/properties" xmlns:ns1="http://schemas.microsoft.com/sharepoint/v3" xmlns:ns4="6f914ad2-2430-4252-891b-8c69f9adced9" targetNamespace="http://schemas.microsoft.com/office/2006/metadata/properties" ma:root="true" ma:fieldsID="1299955e799d283a31439698f45a2d58" ns1:_="" ns4:_="">
    <xsd:import namespace="http://schemas.microsoft.com/sharepoint/v3"/>
    <xsd:import namespace="6f914ad2-2430-4252-891b-8c69f9adce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14ad2-2430-4252-891b-8c69f9adc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37D526-EA5F-4F68-8FBE-14F7C50FD77C}"/>
</file>

<file path=customXml/itemProps2.xml><?xml version="1.0" encoding="utf-8"?>
<ds:datastoreItem xmlns:ds="http://schemas.openxmlformats.org/officeDocument/2006/customXml" ds:itemID="{C45047E1-856D-447E-BC54-DCB88B6E86F5}"/>
</file>

<file path=customXml/itemProps3.xml><?xml version="1.0" encoding="utf-8"?>
<ds:datastoreItem xmlns:ds="http://schemas.openxmlformats.org/officeDocument/2006/customXml" ds:itemID="{32DD7CB9-C15E-44A2-A454-0B6FA0F83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Levesque</dc:creator>
  <cp:lastModifiedBy>Candace Anderson</cp:lastModifiedBy>
  <cp:revision>9</cp:revision>
  <cp:lastPrinted>2021-08-12T15:07:00Z</cp:lastPrinted>
  <dcterms:created xsi:type="dcterms:W3CDTF">2021-08-12T15:09:00Z</dcterms:created>
  <dcterms:modified xsi:type="dcterms:W3CDTF">2021-08-30T15:34:00Z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0x010100AD2B869B060E2542B61B87C7ADFE7853</vt:lpwstr>
  </property>
</Properties>
</file>