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D6" w:rsidRPr="00B45C1D" w:rsidRDefault="000E31D6" w:rsidP="00C95737">
      <w:pPr>
        <w:spacing w:after="100" w:afterAutospacing="1"/>
        <w:rPr>
          <w:rFonts w:ascii="Georgia" w:hAnsi="Georgia"/>
          <w:b/>
          <w:color w:val="808080" w:themeColor="background1" w:themeShade="80"/>
          <w:sz w:val="32"/>
          <w:szCs w:val="32"/>
        </w:rPr>
      </w:pPr>
      <w:r w:rsidRPr="00B45C1D">
        <w:rPr>
          <w:rFonts w:ascii="Georgia" w:hAnsi="Georgia"/>
          <w:b/>
          <w:color w:val="808080" w:themeColor="background1" w:themeShade="80"/>
          <w:sz w:val="32"/>
          <w:szCs w:val="32"/>
        </w:rPr>
        <w:t>Research and Data Assistant Position Description</w:t>
      </w:r>
    </w:p>
    <w:p w:rsidR="0092702F" w:rsidRDefault="0092702F" w:rsidP="00C95737">
      <w:pPr>
        <w:spacing w:after="100" w:afterAutospacing="1"/>
      </w:pPr>
      <w:r>
        <w:t>The Institute for Housing Studies (IHS) is an applied research center situated in the Real Estate Center at DePaul University. IHS’s mission is to provide reliable, impartial, and timely data and research to inform housing policy decisions and discussions about the state of housing in the Chicago region and nationally. IHS is engaging in a number of new projects including identifying Chicago neighborhoods with different levels of displacement risk and understanding the dynamics of neighborhood change.</w:t>
      </w:r>
    </w:p>
    <w:p w:rsidR="000E31D6" w:rsidRDefault="00075B60" w:rsidP="00C95737">
      <w:pPr>
        <w:spacing w:after="100" w:afterAutospacing="1"/>
      </w:pPr>
      <w:r>
        <w:t>IHS is seeking a p</w:t>
      </w:r>
      <w:r w:rsidR="000E31D6">
        <w:t>art-</w:t>
      </w:r>
      <w:r>
        <w:t>t</w:t>
      </w:r>
      <w:r w:rsidR="000E31D6">
        <w:t xml:space="preserve">ime Research and Data Assistant. The position will provide mapping, data, and research support for the work of the Institute. Under the guidance of senior staff, the Part-Time Research and Data Assistant will be responsible for collecting, cleaning and assembling a broad range of types of data on housing and community development topics, including both property-level and aggregated data, as well as GIS shape files. </w:t>
      </w:r>
    </w:p>
    <w:p w:rsidR="00FF5317" w:rsidRDefault="00C95737" w:rsidP="00C95737">
      <w:pPr>
        <w:spacing w:after="100" w:afterAutospacing="1"/>
      </w:pPr>
      <w:bookmarkStart w:id="0" w:name="_GoBack"/>
      <w:r>
        <w:t>The po</w:t>
      </w:r>
      <w:r w:rsidR="00AD2737">
        <w:t xml:space="preserve">sition is available </w:t>
      </w:r>
      <w:proofErr w:type="gramStart"/>
      <w:r w:rsidR="00AD2737">
        <w:t>immediately</w:t>
      </w:r>
      <w:r>
        <w:t xml:space="preserve"> </w:t>
      </w:r>
      <w:r w:rsidR="00AD2737">
        <w:t>and</w:t>
      </w:r>
      <w:r>
        <w:t xml:space="preserve"> work will be conducted during the 2021-22 academic year with the </w:t>
      </w:r>
      <w:r w:rsidR="00962DF7">
        <w:t>possibility</w:t>
      </w:r>
      <w:r>
        <w:t xml:space="preserve"> of additional work beyond this period based on funding</w:t>
      </w:r>
      <w:proofErr w:type="gramEnd"/>
      <w:r>
        <w:t xml:space="preserve"> and project needs. </w:t>
      </w:r>
      <w:r w:rsidR="0049018C">
        <w:t xml:space="preserve">Work for this position is currently conducted remotely, but </w:t>
      </w:r>
      <w:r w:rsidR="009260F2">
        <w:t>upon returning to the offic</w:t>
      </w:r>
      <w:r w:rsidR="0049018C">
        <w:t>e, t</w:t>
      </w:r>
      <w:r w:rsidR="0092702F">
        <w:t xml:space="preserve">he position will </w:t>
      </w:r>
      <w:r w:rsidR="0049018C">
        <w:t>work out of</w:t>
      </w:r>
      <w:r w:rsidR="0092702F">
        <w:t xml:space="preserve"> the IHS office within the Real Estate Center (1 E. Jackson, Suite 5400).</w:t>
      </w:r>
    </w:p>
    <w:bookmarkEnd w:id="0"/>
    <w:p w:rsidR="0092702F" w:rsidRPr="0092702F" w:rsidRDefault="0092702F" w:rsidP="00C95737">
      <w:pPr>
        <w:spacing w:after="100" w:afterAutospacing="1"/>
        <w:rPr>
          <w:rFonts w:ascii="Arial" w:hAnsi="Arial" w:cs="Arial"/>
          <w:b/>
          <w:color w:val="1F497D" w:themeColor="text2"/>
        </w:rPr>
      </w:pPr>
      <w:r w:rsidRPr="0092702F">
        <w:rPr>
          <w:rFonts w:ascii="Arial" w:hAnsi="Arial" w:cs="Arial"/>
          <w:b/>
          <w:color w:val="1F497D" w:themeColor="text2"/>
        </w:rPr>
        <w:t>Responsibilities</w:t>
      </w:r>
      <w:r w:rsidR="00F5552B">
        <w:rPr>
          <w:rFonts w:ascii="Arial" w:hAnsi="Arial" w:cs="Arial"/>
          <w:b/>
          <w:color w:val="1F497D" w:themeColor="text2"/>
        </w:rPr>
        <w:t xml:space="preserve"> and </w:t>
      </w:r>
      <w:r w:rsidRPr="0092702F">
        <w:rPr>
          <w:rFonts w:ascii="Arial" w:hAnsi="Arial" w:cs="Arial"/>
          <w:b/>
          <w:color w:val="1F497D" w:themeColor="text2"/>
        </w:rPr>
        <w:t>Duties</w:t>
      </w:r>
    </w:p>
    <w:p w:rsidR="00F5552B" w:rsidRDefault="00F5552B" w:rsidP="00C95737">
      <w:pPr>
        <w:pStyle w:val="ListParagraph"/>
        <w:numPr>
          <w:ilvl w:val="0"/>
          <w:numId w:val="26"/>
        </w:numPr>
        <w:spacing w:after="100" w:afterAutospacing="1"/>
      </w:pPr>
      <w:r>
        <w:t>Collect data from a wide range of sources including the U.S. Census, gove</w:t>
      </w:r>
      <w:r w:rsidR="005802F6">
        <w:t xml:space="preserve">rnment </w:t>
      </w:r>
      <w:r>
        <w:t>administrative data sets, and proprietary data sets.</w:t>
      </w:r>
    </w:p>
    <w:p w:rsidR="00F5552B" w:rsidRDefault="00F5552B" w:rsidP="00C95737">
      <w:pPr>
        <w:pStyle w:val="ListParagraph"/>
        <w:numPr>
          <w:ilvl w:val="0"/>
          <w:numId w:val="26"/>
        </w:numPr>
        <w:spacing w:after="100" w:afterAutospacing="1"/>
      </w:pPr>
      <w:r>
        <w:t>Clean data so it can be used for research and analysis purposes.</w:t>
      </w:r>
    </w:p>
    <w:p w:rsidR="00F5552B" w:rsidRDefault="00F5552B" w:rsidP="00C95737">
      <w:pPr>
        <w:pStyle w:val="ListParagraph"/>
        <w:numPr>
          <w:ilvl w:val="0"/>
          <w:numId w:val="26"/>
        </w:numPr>
        <w:spacing w:after="100" w:afterAutospacing="1"/>
      </w:pPr>
      <w:r>
        <w:t>Aggregate data and assembling into data sets.</w:t>
      </w:r>
    </w:p>
    <w:p w:rsidR="00F5552B" w:rsidRDefault="00F5552B" w:rsidP="00C95737">
      <w:pPr>
        <w:pStyle w:val="ListParagraph"/>
        <w:numPr>
          <w:ilvl w:val="0"/>
          <w:numId w:val="26"/>
        </w:numPr>
        <w:spacing w:after="100" w:afterAutospacing="1"/>
      </w:pPr>
      <w:r>
        <w:t>Create tables, charts, maps and other analysis to assist IHS staff in the ongoing research and technical assistance projects.</w:t>
      </w:r>
    </w:p>
    <w:p w:rsidR="00F5552B" w:rsidRDefault="00F5552B" w:rsidP="00C95737">
      <w:pPr>
        <w:pStyle w:val="ListParagraph"/>
        <w:numPr>
          <w:ilvl w:val="0"/>
          <w:numId w:val="26"/>
        </w:numPr>
        <w:spacing w:after="100" w:afterAutospacing="1"/>
      </w:pPr>
      <w:r>
        <w:t>Perform other duties as assigned</w:t>
      </w:r>
    </w:p>
    <w:p w:rsidR="0092702F" w:rsidRPr="0092702F" w:rsidRDefault="0092702F" w:rsidP="00C95737">
      <w:pPr>
        <w:spacing w:after="100" w:afterAutospacing="1"/>
        <w:rPr>
          <w:rFonts w:ascii="Arial" w:hAnsi="Arial" w:cs="Arial"/>
          <w:b/>
          <w:color w:val="1F497D" w:themeColor="text2"/>
        </w:rPr>
      </w:pPr>
      <w:r w:rsidRPr="0092702F">
        <w:rPr>
          <w:rFonts w:ascii="Arial" w:hAnsi="Arial" w:cs="Arial"/>
          <w:b/>
          <w:color w:val="1F497D" w:themeColor="text2"/>
        </w:rPr>
        <w:t xml:space="preserve">Position Requirements (Minimum knowledge, </w:t>
      </w:r>
      <w:r>
        <w:rPr>
          <w:rFonts w:ascii="Arial" w:hAnsi="Arial" w:cs="Arial"/>
          <w:b/>
          <w:color w:val="1F497D" w:themeColor="text2"/>
        </w:rPr>
        <w:t>skills, and abilities required)</w:t>
      </w:r>
    </w:p>
    <w:p w:rsidR="00E64E0C" w:rsidRDefault="00E64E0C" w:rsidP="00C95737">
      <w:pPr>
        <w:pStyle w:val="ListParagraph"/>
        <w:numPr>
          <w:ilvl w:val="0"/>
          <w:numId w:val="28"/>
        </w:numPr>
        <w:spacing w:after="100" w:afterAutospacing="1"/>
      </w:pPr>
      <w:r>
        <w:t>Knowledge of Excel and ArcGIS required.</w:t>
      </w:r>
    </w:p>
    <w:p w:rsidR="00E64E0C" w:rsidRDefault="00E64E0C" w:rsidP="00C95737">
      <w:pPr>
        <w:pStyle w:val="ListParagraph"/>
        <w:numPr>
          <w:ilvl w:val="0"/>
          <w:numId w:val="28"/>
        </w:numPr>
        <w:spacing w:after="100" w:afterAutospacing="1"/>
      </w:pPr>
      <w:r>
        <w:t>Strong data analysis and research skills</w:t>
      </w:r>
    </w:p>
    <w:p w:rsidR="00E64E0C" w:rsidRDefault="00E64E0C" w:rsidP="00C95737">
      <w:pPr>
        <w:pStyle w:val="ListParagraph"/>
        <w:numPr>
          <w:ilvl w:val="0"/>
          <w:numId w:val="28"/>
        </w:numPr>
        <w:spacing w:after="100" w:afterAutospacing="1"/>
      </w:pPr>
      <w:r>
        <w:t>Strong writing ability, verbal communications skills, and attention to detail</w:t>
      </w:r>
    </w:p>
    <w:p w:rsidR="00E64E0C" w:rsidRDefault="00E64E0C" w:rsidP="00C95737">
      <w:pPr>
        <w:pStyle w:val="ListParagraph"/>
        <w:numPr>
          <w:ilvl w:val="0"/>
          <w:numId w:val="28"/>
        </w:numPr>
        <w:spacing w:after="100" w:afterAutospacing="1"/>
      </w:pPr>
      <w:r w:rsidRPr="00D54AAA">
        <w:t>Knowledge of SPSS, SAS, or other statistical analysis package</w:t>
      </w:r>
      <w:r>
        <w:t xml:space="preserve"> (preferred)</w:t>
      </w:r>
      <w:r w:rsidRPr="00D54AAA">
        <w:t xml:space="preserve"> </w:t>
      </w:r>
    </w:p>
    <w:p w:rsidR="0092702F" w:rsidRDefault="0092702F" w:rsidP="00C95737">
      <w:pPr>
        <w:spacing w:after="100" w:afterAutospacing="1"/>
      </w:pPr>
      <w:r>
        <w:rPr>
          <w:rFonts w:ascii="Arial" w:hAnsi="Arial" w:cs="Arial"/>
          <w:b/>
          <w:color w:val="1F497D" w:themeColor="text2"/>
        </w:rPr>
        <w:t xml:space="preserve">Position Qualifications </w:t>
      </w:r>
      <w:r w:rsidRPr="0092702F">
        <w:rPr>
          <w:rFonts w:ascii="Arial" w:hAnsi="Arial" w:cs="Arial"/>
          <w:b/>
          <w:color w:val="1F497D" w:themeColor="text2"/>
        </w:rPr>
        <w:t>(Minimum level of education and/or experience</w:t>
      </w:r>
      <w:r>
        <w:rPr>
          <w:rFonts w:ascii="Arial" w:hAnsi="Arial" w:cs="Arial"/>
          <w:b/>
          <w:color w:val="1F497D" w:themeColor="text2"/>
        </w:rPr>
        <w:t xml:space="preserve"> needed) </w:t>
      </w:r>
    </w:p>
    <w:p w:rsidR="00E64E0C" w:rsidRPr="00D54AAA" w:rsidRDefault="00E64E0C" w:rsidP="00C95737">
      <w:pPr>
        <w:pStyle w:val="ListParagraph"/>
        <w:numPr>
          <w:ilvl w:val="0"/>
          <w:numId w:val="29"/>
        </w:numPr>
        <w:spacing w:after="100" w:afterAutospacing="1"/>
      </w:pPr>
      <w:r w:rsidRPr="00D54AAA">
        <w:t xml:space="preserve">Current enrollment in </w:t>
      </w:r>
      <w:r>
        <w:t>related</w:t>
      </w:r>
      <w:r w:rsidR="00174252">
        <w:t xml:space="preserve"> undergraduate or</w:t>
      </w:r>
      <w:r>
        <w:t xml:space="preserve"> Master’s degree p</w:t>
      </w:r>
      <w:r w:rsidR="00174252">
        <w:t>rogram at DePaul</w:t>
      </w:r>
    </w:p>
    <w:p w:rsidR="00E64E0C" w:rsidRPr="00D54AAA" w:rsidRDefault="00E64E0C" w:rsidP="00C95737">
      <w:pPr>
        <w:pStyle w:val="ListParagraph"/>
        <w:numPr>
          <w:ilvl w:val="0"/>
          <w:numId w:val="29"/>
        </w:numPr>
        <w:spacing w:after="100" w:afterAutospacing="1"/>
      </w:pPr>
      <w:r w:rsidRPr="00D54AAA">
        <w:t>Interest in housing and/or community development policy.</w:t>
      </w:r>
    </w:p>
    <w:p w:rsidR="00FF5317" w:rsidRPr="007E4C0A" w:rsidRDefault="00FF5317" w:rsidP="00C95737">
      <w:pPr>
        <w:spacing w:after="100" w:afterAutospacing="1"/>
        <w:rPr>
          <w:rFonts w:ascii="Arial" w:hAnsi="Arial" w:cs="Arial"/>
          <w:b/>
          <w:color w:val="1F497D" w:themeColor="text2"/>
        </w:rPr>
      </w:pPr>
      <w:r>
        <w:rPr>
          <w:rFonts w:ascii="Arial" w:hAnsi="Arial" w:cs="Arial"/>
          <w:b/>
          <w:color w:val="1F497D" w:themeColor="text2"/>
        </w:rPr>
        <w:lastRenderedPageBreak/>
        <w:t>Hour Requirements/Schedule</w:t>
      </w:r>
    </w:p>
    <w:p w:rsidR="00311961" w:rsidRDefault="000E31D6" w:rsidP="00C95737">
      <w:pPr>
        <w:spacing w:after="100" w:afterAutospacing="1" w:line="240" w:lineRule="auto"/>
      </w:pPr>
      <w:r>
        <w:t xml:space="preserve">It is anticipated that this position will require 15 to 20 hours per week during the academic year. The position is grant funded. </w:t>
      </w:r>
      <w:r w:rsidRPr="00C66A5E">
        <w:t>Additional hours may be available during non-academic periods based on funding and project needs.</w:t>
      </w:r>
      <w:r>
        <w:t xml:space="preserve"> The position pays $1</w:t>
      </w:r>
      <w:r w:rsidR="00FD7A28">
        <w:t>6</w:t>
      </w:r>
      <w:r>
        <w:t xml:space="preserve">/hour. </w:t>
      </w:r>
    </w:p>
    <w:p w:rsidR="002614D0" w:rsidRPr="00311961" w:rsidRDefault="0092702F" w:rsidP="00C95737">
      <w:pPr>
        <w:spacing w:after="100" w:afterAutospacing="1" w:line="240" w:lineRule="auto"/>
      </w:pPr>
      <w:r w:rsidRPr="00FF5317">
        <w:rPr>
          <w:rFonts w:cstheme="minorHAnsi"/>
          <w:b/>
        </w:rPr>
        <w:t xml:space="preserve">Send resume and cover letter to </w:t>
      </w:r>
      <w:r w:rsidR="00075B60">
        <w:rPr>
          <w:rFonts w:cstheme="minorHAnsi"/>
          <w:b/>
        </w:rPr>
        <w:t>Sarah Duda</w:t>
      </w:r>
      <w:r w:rsidRPr="00FF5317">
        <w:rPr>
          <w:rFonts w:cstheme="minorHAnsi"/>
          <w:b/>
        </w:rPr>
        <w:t xml:space="preserve">, </w:t>
      </w:r>
      <w:r w:rsidR="00075B60">
        <w:rPr>
          <w:rFonts w:cstheme="minorHAnsi"/>
          <w:b/>
        </w:rPr>
        <w:t>Deputy</w:t>
      </w:r>
      <w:r w:rsidRPr="00FF5317">
        <w:rPr>
          <w:rFonts w:cstheme="minorHAnsi"/>
          <w:b/>
        </w:rPr>
        <w:t xml:space="preserve"> Director for </w:t>
      </w:r>
      <w:r w:rsidR="00FF5317">
        <w:rPr>
          <w:rFonts w:cstheme="minorHAnsi"/>
          <w:b/>
        </w:rPr>
        <w:t>the Institute for Housing Studies:</w:t>
      </w:r>
      <w:r w:rsidRPr="00FF5317">
        <w:rPr>
          <w:rFonts w:cstheme="minorHAnsi"/>
          <w:b/>
        </w:rPr>
        <w:t xml:space="preserve"> </w:t>
      </w:r>
      <w:r w:rsidR="00075B60">
        <w:rPr>
          <w:rFonts w:cstheme="minorHAnsi"/>
          <w:b/>
        </w:rPr>
        <w:t>sduda1</w:t>
      </w:r>
      <w:r w:rsidRPr="00FF5317">
        <w:rPr>
          <w:rFonts w:cstheme="minorHAnsi"/>
          <w:b/>
        </w:rPr>
        <w:t>@depaul.edu.</w:t>
      </w:r>
    </w:p>
    <w:sectPr w:rsidR="002614D0" w:rsidRPr="00311961" w:rsidSect="003C28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CC" w:rsidRDefault="004910CC" w:rsidP="00917ED6">
      <w:pPr>
        <w:spacing w:after="0" w:line="240" w:lineRule="auto"/>
      </w:pPr>
      <w:r>
        <w:separator/>
      </w:r>
    </w:p>
  </w:endnote>
  <w:endnote w:type="continuationSeparator" w:id="0">
    <w:p w:rsidR="004910CC" w:rsidRDefault="004910CC" w:rsidP="0091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bson Light">
    <w:altName w:val="Arial"/>
    <w:panose1 w:val="00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id w:val="-1901587420"/>
      <w:docPartObj>
        <w:docPartGallery w:val="Page Numbers (Bottom of Page)"/>
        <w:docPartUnique/>
      </w:docPartObj>
    </w:sdtPr>
    <w:sdtEndPr>
      <w:rPr>
        <w:noProof/>
      </w:rPr>
    </w:sdtEndPr>
    <w:sdtContent>
      <w:p w:rsidR="002614D0" w:rsidRPr="00A90E87" w:rsidRDefault="002614D0">
        <w:pPr>
          <w:pStyle w:val="Footer"/>
          <w:rPr>
            <w:color w:val="7F7F7F" w:themeColor="text1" w:themeTint="80"/>
          </w:rPr>
        </w:pPr>
        <w:r w:rsidRPr="00A90E87">
          <w:rPr>
            <w:color w:val="7F7F7F" w:themeColor="text1" w:themeTint="80"/>
          </w:rPr>
          <w:fldChar w:fldCharType="begin"/>
        </w:r>
        <w:r w:rsidRPr="00A90E87">
          <w:rPr>
            <w:color w:val="7F7F7F" w:themeColor="text1" w:themeTint="80"/>
          </w:rPr>
          <w:instrText xml:space="preserve"> PAGE   \* MERGEFORMAT </w:instrText>
        </w:r>
        <w:r w:rsidRPr="00A90E87">
          <w:rPr>
            <w:color w:val="7F7F7F" w:themeColor="text1" w:themeTint="80"/>
          </w:rPr>
          <w:fldChar w:fldCharType="separate"/>
        </w:r>
        <w:r w:rsidR="00AD2737">
          <w:rPr>
            <w:noProof/>
            <w:color w:val="7F7F7F" w:themeColor="text1" w:themeTint="80"/>
          </w:rPr>
          <w:t>2</w:t>
        </w:r>
        <w:r w:rsidRPr="00A90E87">
          <w:rPr>
            <w:noProof/>
            <w:color w:val="7F7F7F" w:themeColor="text1" w:themeTint="80"/>
          </w:rPr>
          <w:fldChar w:fldCharType="end"/>
        </w:r>
        <w:r w:rsidRPr="00A90E87">
          <w:rPr>
            <w:noProof/>
            <w:color w:val="7F7F7F" w:themeColor="text1" w:themeTint="80"/>
          </w:rPr>
          <w:tab/>
        </w:r>
        <w:r w:rsidRPr="00A90E87">
          <w:rPr>
            <w:noProof/>
            <w:color w:val="7F7F7F" w:themeColor="text1" w:themeTint="80"/>
          </w:rPr>
          <w:tab/>
        </w:r>
        <w:r w:rsidRPr="00A90E87">
          <w:rPr>
            <w:rFonts w:ascii="Gibson Light" w:hAnsi="Gibson Light"/>
            <w:b/>
            <w:noProof/>
            <w:color w:val="7F7F7F" w:themeColor="text1" w:themeTint="80"/>
            <w:sz w:val="18"/>
            <w:szCs w:val="18"/>
          </w:rPr>
          <w:t>INSTITUTE FOR HOUSING STUDIES</w:t>
        </w:r>
      </w:p>
    </w:sdtContent>
  </w:sdt>
  <w:p w:rsidR="002614D0" w:rsidRPr="00A90E87" w:rsidRDefault="002614D0">
    <w:pPr>
      <w:pStyle w:val="Footer"/>
      <w:rPr>
        <w:rFonts w:ascii="Gibson Light" w:hAnsi="Gibson Light"/>
        <w:b/>
        <w:caps/>
        <w:color w:val="7F7F7F" w:themeColor="text1" w:themeTint="80"/>
        <w:sz w:val="18"/>
        <w:szCs w:val="18"/>
      </w:rPr>
    </w:pPr>
    <w:r w:rsidRPr="00A90E87">
      <w:rPr>
        <w:rFonts w:ascii="Gibson Light" w:hAnsi="Gibson Light"/>
        <w:caps/>
        <w:color w:val="7F7F7F" w:themeColor="text1" w:themeTint="80"/>
        <w:sz w:val="18"/>
        <w:szCs w:val="18"/>
      </w:rPr>
      <w:tab/>
    </w:r>
    <w:r w:rsidRPr="00A90E87">
      <w:rPr>
        <w:rFonts w:ascii="Gibson Light" w:hAnsi="Gibson Light"/>
        <w:caps/>
        <w:color w:val="7F7F7F" w:themeColor="text1" w:themeTint="80"/>
        <w:sz w:val="18"/>
        <w:szCs w:val="18"/>
      </w:rPr>
      <w:tab/>
    </w:r>
    <w:r w:rsidRPr="00A90E87">
      <w:rPr>
        <w:rFonts w:ascii="Gibson Light" w:hAnsi="Gibson Light"/>
        <w:b/>
        <w:caps/>
        <w:color w:val="7F7F7F" w:themeColor="text1" w:themeTint="80"/>
        <w:sz w:val="18"/>
        <w:szCs w:val="18"/>
      </w:rPr>
      <w:t>HOUSINGSTUDIES.ORG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CC" w:rsidRDefault="004910CC" w:rsidP="00917ED6">
      <w:pPr>
        <w:spacing w:after="0" w:line="240" w:lineRule="auto"/>
      </w:pPr>
      <w:r>
        <w:separator/>
      </w:r>
    </w:p>
  </w:footnote>
  <w:footnote w:type="continuationSeparator" w:id="0">
    <w:p w:rsidR="004910CC" w:rsidRDefault="004910CC" w:rsidP="0091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D0" w:rsidRDefault="002614D0" w:rsidP="00FF5317">
    <w:pPr>
      <w:pStyle w:val="Header"/>
      <w:spacing w:after="240"/>
    </w:pPr>
    <w:r>
      <w:rPr>
        <w:noProof/>
      </w:rPr>
      <w:drawing>
        <wp:inline distT="0" distB="0" distL="0" distR="0" wp14:anchorId="70577970" wp14:editId="66DAB798">
          <wp:extent cx="1528141"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_Logo_Vert.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1551327" cy="396450"/>
                  </a:xfrm>
                  <a:prstGeom prst="rect">
                    <a:avLst/>
                  </a:prstGeom>
                </pic:spPr>
              </pic:pic>
            </a:graphicData>
          </a:graphic>
        </wp:inline>
      </w:drawing>
    </w:r>
  </w:p>
  <w:p w:rsidR="00FF5317" w:rsidRDefault="00FF5317" w:rsidP="00FF5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5BB"/>
    <w:multiLevelType w:val="hybridMultilevel"/>
    <w:tmpl w:val="ACE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353F"/>
    <w:multiLevelType w:val="hybridMultilevel"/>
    <w:tmpl w:val="205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7D1E"/>
    <w:multiLevelType w:val="hybridMultilevel"/>
    <w:tmpl w:val="5D7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23638"/>
    <w:multiLevelType w:val="multilevel"/>
    <w:tmpl w:val="3F8EB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A7D71"/>
    <w:multiLevelType w:val="hybridMultilevel"/>
    <w:tmpl w:val="560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01456"/>
    <w:multiLevelType w:val="hybridMultilevel"/>
    <w:tmpl w:val="A518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E1235"/>
    <w:multiLevelType w:val="hybridMultilevel"/>
    <w:tmpl w:val="386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23823"/>
    <w:multiLevelType w:val="hybridMultilevel"/>
    <w:tmpl w:val="64A2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764D9"/>
    <w:multiLevelType w:val="hybridMultilevel"/>
    <w:tmpl w:val="34D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0D00"/>
    <w:multiLevelType w:val="hybridMultilevel"/>
    <w:tmpl w:val="C6D20F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C24C6"/>
    <w:multiLevelType w:val="hybridMultilevel"/>
    <w:tmpl w:val="EDC2E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247B6"/>
    <w:multiLevelType w:val="hybridMultilevel"/>
    <w:tmpl w:val="8BBC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406F7"/>
    <w:multiLevelType w:val="hybridMultilevel"/>
    <w:tmpl w:val="CBD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A4C38"/>
    <w:multiLevelType w:val="hybridMultilevel"/>
    <w:tmpl w:val="685E6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DD3A7A"/>
    <w:multiLevelType w:val="hybridMultilevel"/>
    <w:tmpl w:val="3B4A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82050"/>
    <w:multiLevelType w:val="hybridMultilevel"/>
    <w:tmpl w:val="935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34000"/>
    <w:multiLevelType w:val="hybridMultilevel"/>
    <w:tmpl w:val="103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B2661"/>
    <w:multiLevelType w:val="hybridMultilevel"/>
    <w:tmpl w:val="398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7332C"/>
    <w:multiLevelType w:val="hybridMultilevel"/>
    <w:tmpl w:val="1C0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B5FBA"/>
    <w:multiLevelType w:val="hybridMultilevel"/>
    <w:tmpl w:val="4A98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63280"/>
    <w:multiLevelType w:val="hybridMultilevel"/>
    <w:tmpl w:val="19D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62650"/>
    <w:multiLevelType w:val="hybridMultilevel"/>
    <w:tmpl w:val="157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198F"/>
    <w:multiLevelType w:val="hybridMultilevel"/>
    <w:tmpl w:val="92E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451F2"/>
    <w:multiLevelType w:val="multilevel"/>
    <w:tmpl w:val="3F8EB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51427A"/>
    <w:multiLevelType w:val="hybridMultilevel"/>
    <w:tmpl w:val="1C58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AE52A6"/>
    <w:multiLevelType w:val="hybridMultilevel"/>
    <w:tmpl w:val="10944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65825"/>
    <w:multiLevelType w:val="hybridMultilevel"/>
    <w:tmpl w:val="E0F6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E6945"/>
    <w:multiLevelType w:val="hybridMultilevel"/>
    <w:tmpl w:val="A6F8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03F61"/>
    <w:multiLevelType w:val="hybridMultilevel"/>
    <w:tmpl w:val="791C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1"/>
  </w:num>
  <w:num w:numId="4">
    <w:abstractNumId w:val="4"/>
  </w:num>
  <w:num w:numId="5">
    <w:abstractNumId w:val="25"/>
  </w:num>
  <w:num w:numId="6">
    <w:abstractNumId w:val="9"/>
  </w:num>
  <w:num w:numId="7">
    <w:abstractNumId w:val="27"/>
  </w:num>
  <w:num w:numId="8">
    <w:abstractNumId w:val="26"/>
  </w:num>
  <w:num w:numId="9">
    <w:abstractNumId w:val="15"/>
  </w:num>
  <w:num w:numId="10">
    <w:abstractNumId w:val="17"/>
  </w:num>
  <w:num w:numId="11">
    <w:abstractNumId w:val="22"/>
  </w:num>
  <w:num w:numId="12">
    <w:abstractNumId w:val="18"/>
  </w:num>
  <w:num w:numId="13">
    <w:abstractNumId w:val="20"/>
  </w:num>
  <w:num w:numId="14">
    <w:abstractNumId w:val="19"/>
  </w:num>
  <w:num w:numId="15">
    <w:abstractNumId w:val="1"/>
  </w:num>
  <w:num w:numId="16">
    <w:abstractNumId w:val="2"/>
  </w:num>
  <w:num w:numId="17">
    <w:abstractNumId w:val="16"/>
  </w:num>
  <w:num w:numId="18">
    <w:abstractNumId w:val="7"/>
  </w:num>
  <w:num w:numId="19">
    <w:abstractNumId w:val="0"/>
  </w:num>
  <w:num w:numId="20">
    <w:abstractNumId w:val="23"/>
  </w:num>
  <w:num w:numId="21">
    <w:abstractNumId w:val="3"/>
  </w:num>
  <w:num w:numId="22">
    <w:abstractNumId w:val="8"/>
  </w:num>
  <w:num w:numId="23">
    <w:abstractNumId w:val="12"/>
  </w:num>
  <w:num w:numId="24">
    <w:abstractNumId w:val="14"/>
  </w:num>
  <w:num w:numId="25">
    <w:abstractNumId w:val="24"/>
  </w:num>
  <w:num w:numId="26">
    <w:abstractNumId w:val="11"/>
  </w:num>
  <w:num w:numId="27">
    <w:abstractNumId w:val="13"/>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7E"/>
    <w:rsid w:val="00000D87"/>
    <w:rsid w:val="00000E6A"/>
    <w:rsid w:val="00052AD7"/>
    <w:rsid w:val="00054311"/>
    <w:rsid w:val="00061825"/>
    <w:rsid w:val="00075B60"/>
    <w:rsid w:val="00090BEA"/>
    <w:rsid w:val="00093D08"/>
    <w:rsid w:val="000A0C52"/>
    <w:rsid w:val="000C5C2D"/>
    <w:rsid w:val="000D3655"/>
    <w:rsid w:val="000E2E97"/>
    <w:rsid w:val="000E2F4F"/>
    <w:rsid w:val="000E31D6"/>
    <w:rsid w:val="000F2745"/>
    <w:rsid w:val="000F6B14"/>
    <w:rsid w:val="00120E9F"/>
    <w:rsid w:val="00137F67"/>
    <w:rsid w:val="00147085"/>
    <w:rsid w:val="00165012"/>
    <w:rsid w:val="00174252"/>
    <w:rsid w:val="0018248A"/>
    <w:rsid w:val="00183713"/>
    <w:rsid w:val="001873C9"/>
    <w:rsid w:val="00191AD1"/>
    <w:rsid w:val="00194EB0"/>
    <w:rsid w:val="001B7A29"/>
    <w:rsid w:val="001C1D46"/>
    <w:rsid w:val="00222566"/>
    <w:rsid w:val="002248D5"/>
    <w:rsid w:val="00247BAB"/>
    <w:rsid w:val="002614D0"/>
    <w:rsid w:val="002643EB"/>
    <w:rsid w:val="0028117E"/>
    <w:rsid w:val="002907F2"/>
    <w:rsid w:val="00295B61"/>
    <w:rsid w:val="002A58EA"/>
    <w:rsid w:val="002B2020"/>
    <w:rsid w:val="002C04AC"/>
    <w:rsid w:val="002C0807"/>
    <w:rsid w:val="002C6A5B"/>
    <w:rsid w:val="002D0EA3"/>
    <w:rsid w:val="002F6EA2"/>
    <w:rsid w:val="00311961"/>
    <w:rsid w:val="00324ABA"/>
    <w:rsid w:val="00344B5F"/>
    <w:rsid w:val="00350939"/>
    <w:rsid w:val="003A762D"/>
    <w:rsid w:val="003B2CAB"/>
    <w:rsid w:val="003C2890"/>
    <w:rsid w:val="003F0AA9"/>
    <w:rsid w:val="00400CB5"/>
    <w:rsid w:val="00406E80"/>
    <w:rsid w:val="00422CAC"/>
    <w:rsid w:val="00452381"/>
    <w:rsid w:val="004745C6"/>
    <w:rsid w:val="00474AEA"/>
    <w:rsid w:val="0049018C"/>
    <w:rsid w:val="004910CC"/>
    <w:rsid w:val="00493B70"/>
    <w:rsid w:val="00495DF4"/>
    <w:rsid w:val="004A64AB"/>
    <w:rsid w:val="004B157B"/>
    <w:rsid w:val="004C630A"/>
    <w:rsid w:val="004F279D"/>
    <w:rsid w:val="004F79AB"/>
    <w:rsid w:val="005235AA"/>
    <w:rsid w:val="00573A76"/>
    <w:rsid w:val="0058008A"/>
    <w:rsid w:val="005802F6"/>
    <w:rsid w:val="00597D18"/>
    <w:rsid w:val="005B6D8E"/>
    <w:rsid w:val="005C0C67"/>
    <w:rsid w:val="005C2B6E"/>
    <w:rsid w:val="005D03B3"/>
    <w:rsid w:val="005D2B4C"/>
    <w:rsid w:val="005E7C2D"/>
    <w:rsid w:val="005F49FB"/>
    <w:rsid w:val="006102E4"/>
    <w:rsid w:val="00613B94"/>
    <w:rsid w:val="0062432E"/>
    <w:rsid w:val="00627FAB"/>
    <w:rsid w:val="00642E77"/>
    <w:rsid w:val="0065075D"/>
    <w:rsid w:val="00671DB3"/>
    <w:rsid w:val="006920B3"/>
    <w:rsid w:val="006B7CAD"/>
    <w:rsid w:val="006C0D32"/>
    <w:rsid w:val="006D3F73"/>
    <w:rsid w:val="006E6829"/>
    <w:rsid w:val="006F402A"/>
    <w:rsid w:val="006F5DC2"/>
    <w:rsid w:val="00703DBE"/>
    <w:rsid w:val="00711A1D"/>
    <w:rsid w:val="00722DA1"/>
    <w:rsid w:val="00737CE6"/>
    <w:rsid w:val="007453BE"/>
    <w:rsid w:val="00762F2F"/>
    <w:rsid w:val="00767AAF"/>
    <w:rsid w:val="00784317"/>
    <w:rsid w:val="007B4054"/>
    <w:rsid w:val="007C20D5"/>
    <w:rsid w:val="007D173F"/>
    <w:rsid w:val="007D4659"/>
    <w:rsid w:val="007E4C0A"/>
    <w:rsid w:val="007F31B0"/>
    <w:rsid w:val="0081432F"/>
    <w:rsid w:val="00850F19"/>
    <w:rsid w:val="00855934"/>
    <w:rsid w:val="00867218"/>
    <w:rsid w:val="00883A62"/>
    <w:rsid w:val="00887E8A"/>
    <w:rsid w:val="008A3656"/>
    <w:rsid w:val="008A3681"/>
    <w:rsid w:val="008A3D12"/>
    <w:rsid w:val="008A7221"/>
    <w:rsid w:val="008B6636"/>
    <w:rsid w:val="008C6871"/>
    <w:rsid w:val="008D00F2"/>
    <w:rsid w:val="008F16D2"/>
    <w:rsid w:val="00902829"/>
    <w:rsid w:val="00913EFF"/>
    <w:rsid w:val="00917ED6"/>
    <w:rsid w:val="009260F2"/>
    <w:rsid w:val="0092702F"/>
    <w:rsid w:val="00930677"/>
    <w:rsid w:val="00937C78"/>
    <w:rsid w:val="00940FA7"/>
    <w:rsid w:val="00962DF7"/>
    <w:rsid w:val="009678B6"/>
    <w:rsid w:val="0097374B"/>
    <w:rsid w:val="00975753"/>
    <w:rsid w:val="00976A68"/>
    <w:rsid w:val="00990C2D"/>
    <w:rsid w:val="00990E90"/>
    <w:rsid w:val="00991F0F"/>
    <w:rsid w:val="009949AC"/>
    <w:rsid w:val="0099759C"/>
    <w:rsid w:val="009A3EC6"/>
    <w:rsid w:val="009B53A9"/>
    <w:rsid w:val="009C1903"/>
    <w:rsid w:val="009E4D99"/>
    <w:rsid w:val="009E7084"/>
    <w:rsid w:val="009F603C"/>
    <w:rsid w:val="00A05304"/>
    <w:rsid w:val="00A21C04"/>
    <w:rsid w:val="00A26137"/>
    <w:rsid w:val="00A32762"/>
    <w:rsid w:val="00A503E2"/>
    <w:rsid w:val="00A807C1"/>
    <w:rsid w:val="00A90E87"/>
    <w:rsid w:val="00A9634A"/>
    <w:rsid w:val="00AA231A"/>
    <w:rsid w:val="00AA69EA"/>
    <w:rsid w:val="00AB5E79"/>
    <w:rsid w:val="00AC0354"/>
    <w:rsid w:val="00AC3881"/>
    <w:rsid w:val="00AD0544"/>
    <w:rsid w:val="00AD2737"/>
    <w:rsid w:val="00AF0881"/>
    <w:rsid w:val="00AF69F6"/>
    <w:rsid w:val="00B30E57"/>
    <w:rsid w:val="00B3342A"/>
    <w:rsid w:val="00B45C1D"/>
    <w:rsid w:val="00B572E6"/>
    <w:rsid w:val="00B72D43"/>
    <w:rsid w:val="00B82209"/>
    <w:rsid w:val="00B84FB7"/>
    <w:rsid w:val="00BA4634"/>
    <w:rsid w:val="00BC7F44"/>
    <w:rsid w:val="00BF508C"/>
    <w:rsid w:val="00C10822"/>
    <w:rsid w:val="00C1357E"/>
    <w:rsid w:val="00C31583"/>
    <w:rsid w:val="00C7395C"/>
    <w:rsid w:val="00C901C6"/>
    <w:rsid w:val="00C95737"/>
    <w:rsid w:val="00CC35BE"/>
    <w:rsid w:val="00CE4A25"/>
    <w:rsid w:val="00D117DD"/>
    <w:rsid w:val="00D12645"/>
    <w:rsid w:val="00D24489"/>
    <w:rsid w:val="00D3620D"/>
    <w:rsid w:val="00D424FB"/>
    <w:rsid w:val="00D4368C"/>
    <w:rsid w:val="00D542C9"/>
    <w:rsid w:val="00D54AAA"/>
    <w:rsid w:val="00D62137"/>
    <w:rsid w:val="00D84A02"/>
    <w:rsid w:val="00D937E1"/>
    <w:rsid w:val="00DB5A45"/>
    <w:rsid w:val="00DF234B"/>
    <w:rsid w:val="00DF7317"/>
    <w:rsid w:val="00E0089E"/>
    <w:rsid w:val="00E1209C"/>
    <w:rsid w:val="00E16A97"/>
    <w:rsid w:val="00E43772"/>
    <w:rsid w:val="00E43F8E"/>
    <w:rsid w:val="00E46278"/>
    <w:rsid w:val="00E47230"/>
    <w:rsid w:val="00E64E0C"/>
    <w:rsid w:val="00E712A6"/>
    <w:rsid w:val="00E73BC4"/>
    <w:rsid w:val="00E935DD"/>
    <w:rsid w:val="00EA133A"/>
    <w:rsid w:val="00EC7BEE"/>
    <w:rsid w:val="00ED13FD"/>
    <w:rsid w:val="00EE5C3B"/>
    <w:rsid w:val="00F2436D"/>
    <w:rsid w:val="00F24806"/>
    <w:rsid w:val="00F47CC6"/>
    <w:rsid w:val="00F50528"/>
    <w:rsid w:val="00F511E5"/>
    <w:rsid w:val="00F51A6F"/>
    <w:rsid w:val="00F5552B"/>
    <w:rsid w:val="00F72C46"/>
    <w:rsid w:val="00F8484A"/>
    <w:rsid w:val="00FA343D"/>
    <w:rsid w:val="00FB7218"/>
    <w:rsid w:val="00FB7863"/>
    <w:rsid w:val="00FC48F4"/>
    <w:rsid w:val="00FC6812"/>
    <w:rsid w:val="00FD7A28"/>
    <w:rsid w:val="00FE0361"/>
    <w:rsid w:val="00FE0859"/>
    <w:rsid w:val="00FF2057"/>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86DBE"/>
  <w15:docId w15:val="{09C2FEE6-DED6-422F-B3BD-0D4462F4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61"/>
    <w:pPr>
      <w:ind w:left="720"/>
      <w:contextualSpacing/>
    </w:pPr>
  </w:style>
  <w:style w:type="paragraph" w:styleId="BalloonText">
    <w:name w:val="Balloon Text"/>
    <w:basedOn w:val="Normal"/>
    <w:link w:val="BalloonTextChar"/>
    <w:uiPriority w:val="99"/>
    <w:semiHidden/>
    <w:unhideWhenUsed/>
    <w:rsid w:val="00FE0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59"/>
    <w:rPr>
      <w:rFonts w:ascii="Segoe UI" w:hAnsi="Segoe UI" w:cs="Segoe UI"/>
      <w:sz w:val="18"/>
      <w:szCs w:val="18"/>
    </w:rPr>
  </w:style>
  <w:style w:type="paragraph" w:styleId="Header">
    <w:name w:val="header"/>
    <w:basedOn w:val="Normal"/>
    <w:link w:val="HeaderChar"/>
    <w:uiPriority w:val="99"/>
    <w:unhideWhenUsed/>
    <w:rsid w:val="00917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ED6"/>
  </w:style>
  <w:style w:type="paragraph" w:styleId="Footer">
    <w:name w:val="footer"/>
    <w:basedOn w:val="Normal"/>
    <w:link w:val="FooterChar"/>
    <w:uiPriority w:val="99"/>
    <w:unhideWhenUsed/>
    <w:rsid w:val="00917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ED6"/>
  </w:style>
  <w:style w:type="character" w:styleId="CommentReference">
    <w:name w:val="annotation reference"/>
    <w:basedOn w:val="DefaultParagraphFont"/>
    <w:uiPriority w:val="99"/>
    <w:semiHidden/>
    <w:unhideWhenUsed/>
    <w:rsid w:val="002D0EA3"/>
    <w:rPr>
      <w:sz w:val="16"/>
      <w:szCs w:val="16"/>
    </w:rPr>
  </w:style>
  <w:style w:type="paragraph" w:styleId="CommentText">
    <w:name w:val="annotation text"/>
    <w:basedOn w:val="Normal"/>
    <w:link w:val="CommentTextChar"/>
    <w:uiPriority w:val="99"/>
    <w:semiHidden/>
    <w:unhideWhenUsed/>
    <w:rsid w:val="002D0EA3"/>
    <w:pPr>
      <w:spacing w:line="240" w:lineRule="auto"/>
    </w:pPr>
    <w:rPr>
      <w:sz w:val="20"/>
      <w:szCs w:val="20"/>
    </w:rPr>
  </w:style>
  <w:style w:type="character" w:customStyle="1" w:styleId="CommentTextChar">
    <w:name w:val="Comment Text Char"/>
    <w:basedOn w:val="DefaultParagraphFont"/>
    <w:link w:val="CommentText"/>
    <w:uiPriority w:val="99"/>
    <w:semiHidden/>
    <w:rsid w:val="002D0EA3"/>
    <w:rPr>
      <w:sz w:val="20"/>
      <w:szCs w:val="20"/>
    </w:rPr>
  </w:style>
  <w:style w:type="paragraph" w:styleId="CommentSubject">
    <w:name w:val="annotation subject"/>
    <w:basedOn w:val="CommentText"/>
    <w:next w:val="CommentText"/>
    <w:link w:val="CommentSubjectChar"/>
    <w:uiPriority w:val="99"/>
    <w:semiHidden/>
    <w:unhideWhenUsed/>
    <w:rsid w:val="002D0EA3"/>
    <w:rPr>
      <w:b/>
      <w:bCs/>
    </w:rPr>
  </w:style>
  <w:style w:type="character" w:customStyle="1" w:styleId="CommentSubjectChar">
    <w:name w:val="Comment Subject Char"/>
    <w:basedOn w:val="CommentTextChar"/>
    <w:link w:val="CommentSubject"/>
    <w:uiPriority w:val="99"/>
    <w:semiHidden/>
    <w:rsid w:val="002D0EA3"/>
    <w:rPr>
      <w:b/>
      <w:bCs/>
      <w:sz w:val="20"/>
      <w:szCs w:val="20"/>
    </w:rPr>
  </w:style>
  <w:style w:type="paragraph" w:styleId="Revision">
    <w:name w:val="Revision"/>
    <w:hidden/>
    <w:uiPriority w:val="99"/>
    <w:semiHidden/>
    <w:rsid w:val="002D0EA3"/>
    <w:pPr>
      <w:spacing w:after="0" w:line="240" w:lineRule="auto"/>
    </w:pPr>
  </w:style>
  <w:style w:type="table" w:styleId="TableGrid">
    <w:name w:val="Table Grid"/>
    <w:basedOn w:val="TableNormal"/>
    <w:uiPriority w:val="59"/>
    <w:rsid w:val="005D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D0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2614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120E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94983">
      <w:bodyDiv w:val="1"/>
      <w:marLeft w:val="0"/>
      <w:marRight w:val="0"/>
      <w:marTop w:val="0"/>
      <w:marBottom w:val="0"/>
      <w:divBdr>
        <w:top w:val="none" w:sz="0" w:space="0" w:color="auto"/>
        <w:left w:val="none" w:sz="0" w:space="0" w:color="auto"/>
        <w:bottom w:val="none" w:sz="0" w:space="0" w:color="auto"/>
        <w:right w:val="none" w:sz="0" w:space="0" w:color="auto"/>
      </w:divBdr>
    </w:div>
    <w:div w:id="1357190912">
      <w:bodyDiv w:val="1"/>
      <w:marLeft w:val="0"/>
      <w:marRight w:val="0"/>
      <w:marTop w:val="0"/>
      <w:marBottom w:val="0"/>
      <w:divBdr>
        <w:top w:val="none" w:sz="0" w:space="0" w:color="auto"/>
        <w:left w:val="none" w:sz="0" w:space="0" w:color="auto"/>
        <w:bottom w:val="none" w:sz="0" w:space="0" w:color="auto"/>
        <w:right w:val="none" w:sz="0" w:space="0" w:color="auto"/>
      </w:divBdr>
    </w:div>
    <w:div w:id="15644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D2B869B060E2542B61B87C7ADFE7853" ma:contentTypeVersion="4" ma:contentTypeDescription="Create a new document." ma:contentTypeScope="" ma:versionID="a4f5b435481c70ae3cab88d602fd5a49">
  <xsd:schema xmlns:xsd="http://www.w3.org/2001/XMLSchema" xmlns:xs="http://www.w3.org/2001/XMLSchema" xmlns:p="http://schemas.microsoft.com/office/2006/metadata/properties" xmlns:ns1="http://schemas.microsoft.com/sharepoint/v3" xmlns:ns4="6f914ad2-2430-4252-891b-8c69f9adced9" targetNamespace="http://schemas.microsoft.com/office/2006/metadata/properties" ma:root="true" ma:fieldsID="1299955e799d283a31439698f45a2d58" ns1:_="" ns4:_="">
    <xsd:import namespace="http://schemas.microsoft.com/sharepoint/v3"/>
    <xsd:import namespace="6f914ad2-2430-4252-891b-8c69f9adced9"/>
    <xsd:element name="properties">
      <xsd:complexType>
        <xsd:sequence>
          <xsd:element name="documentManagement">
            <xsd:complexType>
              <xsd:all>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14ad2-2430-4252-891b-8c69f9adce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42DA22-0666-4A31-9798-2DEB75A12ABC}">
  <ds:schemaRefs>
    <ds:schemaRef ds:uri="http://schemas.openxmlformats.org/officeDocument/2006/bibliography"/>
  </ds:schemaRefs>
</ds:datastoreItem>
</file>

<file path=customXml/itemProps2.xml><?xml version="1.0" encoding="utf-8"?>
<ds:datastoreItem xmlns:ds="http://schemas.openxmlformats.org/officeDocument/2006/customXml" ds:itemID="{6CB63F68-20BF-4A5A-97E1-E11BF4AF7CF3}"/>
</file>

<file path=customXml/itemProps3.xml><?xml version="1.0" encoding="utf-8"?>
<ds:datastoreItem xmlns:ds="http://schemas.openxmlformats.org/officeDocument/2006/customXml" ds:itemID="{4ED2694C-926D-4707-83EB-95A326A2A75D}"/>
</file>

<file path=customXml/itemProps4.xml><?xml version="1.0" encoding="utf-8"?>
<ds:datastoreItem xmlns:ds="http://schemas.openxmlformats.org/officeDocument/2006/customXml" ds:itemID="{DDCF0661-9674-4AA4-A872-01748BC21D7C}"/>
</file>

<file path=docProps/app.xml><?xml version="1.0" encoding="utf-8"?>
<Properties xmlns="http://schemas.openxmlformats.org/officeDocument/2006/extended-properties" xmlns:vt="http://schemas.openxmlformats.org/officeDocument/2006/docPropsVTypes">
  <Template>Normal</Template>
  <TotalTime>28</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Smith, Geoff</cp:lastModifiedBy>
  <cp:revision>8</cp:revision>
  <cp:lastPrinted>2015-01-22T22:30:00Z</cp:lastPrinted>
  <dcterms:created xsi:type="dcterms:W3CDTF">2021-05-24T17:49:00Z</dcterms:created>
  <dcterms:modified xsi:type="dcterms:W3CDTF">2021-05-24T18:17:00Z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0x010100AD2B869B060E2542B61B87C7ADFE7853</vt:lpwstr>
  </property>
</Properties>
</file>